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F9DE" w14:textId="159D21F4" w:rsidR="0064557D" w:rsidRPr="00E0067A" w:rsidRDefault="004654A9" w:rsidP="00D139B7">
      <w:pPr>
        <w:jc w:val="center"/>
        <w:rPr>
          <w:i/>
          <w:u w:val="single"/>
        </w:rPr>
      </w:pPr>
      <w:r>
        <w:rPr>
          <w:noProof/>
        </w:rPr>
        <mc:AlternateContent>
          <mc:Choice Requires="wpg">
            <w:drawing>
              <wp:anchor distT="0" distB="0" distL="114300" distR="114300" simplePos="0" relativeHeight="251656192" behindDoc="0" locked="0" layoutInCell="1" allowOverlap="1" wp14:anchorId="03A111CF" wp14:editId="3F4BB42E">
                <wp:simplePos x="0" y="0"/>
                <wp:positionH relativeFrom="column">
                  <wp:posOffset>47625</wp:posOffset>
                </wp:positionH>
                <wp:positionV relativeFrom="paragraph">
                  <wp:posOffset>-43815</wp:posOffset>
                </wp:positionV>
                <wp:extent cx="6766560" cy="1367155"/>
                <wp:effectExtent l="19050" t="19050" r="15240" b="4445"/>
                <wp:wrapNone/>
                <wp:docPr id="1"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367155"/>
                          <a:chOff x="720" y="720"/>
                          <a:chExt cx="10656" cy="2377"/>
                        </a:xfrm>
                      </wpg:grpSpPr>
                      <wps:wsp>
                        <wps:cNvPr id="3" name="Text Box 836"/>
                        <wps:cNvSpPr txBox="1">
                          <a:spLocks noChangeArrowheads="1"/>
                        </wps:cNvSpPr>
                        <wps:spPr bwMode="auto">
                          <a:xfrm>
                            <a:off x="1875" y="720"/>
                            <a:ext cx="9279" cy="9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C500C" w14:textId="77777777" w:rsidR="00865156" w:rsidRPr="00D26BE7" w:rsidRDefault="00865156" w:rsidP="00D139B7">
                              <w:pPr>
                                <w:rPr>
                                  <w:rFonts w:ascii="Garamond" w:hAnsi="Garamond"/>
                                  <w:snapToGrid w:val="0"/>
                                  <w:color w:val="000000"/>
                                  <w:sz w:val="60"/>
                                  <w:szCs w:val="60"/>
                                  <w14:shadow w14:blurRad="50800" w14:dist="38100" w14:dir="2700000" w14:sx="100000" w14:sy="100000" w14:kx="0" w14:ky="0" w14:algn="tl">
                                    <w14:srgbClr w14:val="000000">
                                      <w14:alpha w14:val="60000"/>
                                    </w14:srgbClr>
                                  </w14:shadow>
                                </w:rPr>
                              </w:pPr>
                              <w:r>
                                <w:rPr>
                                  <w:rFonts w:ascii="Goudy Old Style" w:hAnsi="Goudy Old Style"/>
                                  <w:b/>
                                  <w:snapToGrid w:val="0"/>
                                  <w:color w:val="000000"/>
                                  <w:sz w:val="64"/>
                                </w:rPr>
                                <w:t xml:space="preserve"> </w:t>
                              </w:r>
                              <w:r w:rsidRPr="00D26BE7">
                                <w:rPr>
                                  <w:rFonts w:ascii="Garamond" w:hAnsi="Garamond"/>
                                  <w:b/>
                                  <w:snapToGrid w:val="0"/>
                                  <w:color w:val="000000"/>
                                  <w:sz w:val="60"/>
                                  <w:szCs w:val="60"/>
                                  <w14:shadow w14:blurRad="50800" w14:dist="38100" w14:dir="2700000" w14:sx="100000" w14:sy="100000" w14:kx="0" w14:ky="0" w14:algn="tl">
                                    <w14:srgbClr w14:val="000000">
                                      <w14:alpha w14:val="60000"/>
                                    </w14:srgbClr>
                                  </w14:shadow>
                                </w:rPr>
                                <w:t>Portsmouth Concerned Citizens</w:t>
                              </w:r>
                            </w:p>
                          </w:txbxContent>
                        </wps:txbx>
                        <wps:bodyPr rot="0" vert="horz" wrap="square" lIns="91440" tIns="45720" rIns="91440" bIns="45720" upright="1">
                          <a:noAutofit/>
                        </wps:bodyPr>
                      </wps:wsp>
                      <wps:wsp>
                        <wps:cNvPr id="4" name="Rectangle 837"/>
                        <wps:cNvSpPr>
                          <a:spLocks noChangeArrowheads="1"/>
                        </wps:cNvSpPr>
                        <wps:spPr bwMode="auto">
                          <a:xfrm>
                            <a:off x="720" y="720"/>
                            <a:ext cx="10656" cy="222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 name="Text Box 838"/>
                        <wps:cNvSpPr txBox="1">
                          <a:spLocks noChangeArrowheads="1"/>
                        </wps:cNvSpPr>
                        <wps:spPr bwMode="auto">
                          <a:xfrm>
                            <a:off x="2940" y="1462"/>
                            <a:ext cx="7047" cy="7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B3F23" w14:textId="77777777" w:rsidR="00865156" w:rsidRPr="00D26BE7" w:rsidRDefault="00865156" w:rsidP="00D139B7">
                              <w:pPr>
                                <w:rPr>
                                  <w:rFonts w:ascii="Arial" w:hAnsi="Arial"/>
                                  <w:snapToGrid w:val="0"/>
                                  <w:color w:val="0000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26BE7">
                                <w:rPr>
                                  <w:rFonts w:ascii="Arial" w:hAnsi="Arial"/>
                                  <w:b/>
                                  <w:snapToGrid w:val="0"/>
                                  <w:color w:val="0000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  E  W  S  L  E  T  T  E  R</w:t>
                              </w:r>
                            </w:p>
                          </w:txbxContent>
                        </wps:txbx>
                        <wps:bodyPr rot="0" vert="horz" wrap="square" lIns="91440" tIns="45720" rIns="91440" bIns="45720" upright="1">
                          <a:noAutofit/>
                        </wps:bodyPr>
                      </wps:wsp>
                      <wps:wsp>
                        <wps:cNvPr id="6" name="Text Box 839"/>
                        <wps:cNvSpPr txBox="1">
                          <a:spLocks noChangeArrowheads="1"/>
                        </wps:cNvSpPr>
                        <wps:spPr bwMode="auto">
                          <a:xfrm>
                            <a:off x="2310" y="2081"/>
                            <a:ext cx="8220" cy="10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8504" w14:textId="73E131C6" w:rsidR="000A531A" w:rsidRPr="000A531A" w:rsidRDefault="000A531A" w:rsidP="000A531A">
                              <w:pPr>
                                <w:spacing w:after="120"/>
                                <w:rPr>
                                  <w:rFonts w:eastAsiaTheme="minorHAnsi"/>
                                  <w:i/>
                                  <w:color w:val="000000"/>
                                  <w:sz w:val="24"/>
                                  <w:szCs w:val="24"/>
                                  <w:shd w:val="clear" w:color="auto" w:fill="FFFFFF"/>
                                </w:rPr>
                              </w:pPr>
                              <w:r w:rsidRPr="000A531A">
                                <w:rPr>
                                  <w:rFonts w:eastAsiaTheme="minorHAnsi"/>
                                  <w:i/>
                                  <w:color w:val="000000"/>
                                  <w:sz w:val="24"/>
                                  <w:szCs w:val="24"/>
                                  <w:shd w:val="clear" w:color="auto" w:fill="FFFFFF"/>
                                </w:rPr>
                                <w:t>"If we are to guard against ignorance and remain free, it is the responsibility of every American to be informed."</w:t>
                              </w:r>
                              <w:r w:rsidR="00F70095">
                                <w:rPr>
                                  <w:rFonts w:eastAsiaTheme="minorHAnsi"/>
                                  <w:i/>
                                  <w:color w:val="000000"/>
                                  <w:sz w:val="24"/>
                                  <w:szCs w:val="24"/>
                                  <w:shd w:val="clear" w:color="auto" w:fill="FFFFFF"/>
                                </w:rPr>
                                <w:t xml:space="preserve"> – Thomas Jefferson</w:t>
                              </w:r>
                            </w:p>
                            <w:p w14:paraId="1AAC9F48" w14:textId="02F97C71" w:rsidR="00865156" w:rsidRPr="00A72EFF" w:rsidRDefault="00865156" w:rsidP="00D139B7">
                              <w:pPr>
                                <w:jc w:val="center"/>
                                <w:rPr>
                                  <w:rFonts w:ascii="Garamond" w:hAnsi="Garamond"/>
                                  <w:b/>
                                  <w:snapToGrid w:val="0"/>
                                  <w:color w:val="000000"/>
                                  <w:sz w:val="32"/>
                                  <w:szCs w:val="32"/>
                                </w:rPr>
                              </w:pPr>
                            </w:p>
                            <w:p w14:paraId="6B6744D3" w14:textId="7FE9E7CD" w:rsidR="00865156" w:rsidRPr="00A72EFF" w:rsidRDefault="00865156" w:rsidP="00D139B7">
                              <w:pPr>
                                <w:rPr>
                                  <w:rFonts w:ascii="Garamond" w:hAnsi="Garamond"/>
                                  <w:snapToGrid w:val="0"/>
                                  <w:color w:val="000000"/>
                                  <w:sz w:val="24"/>
                                </w:rPr>
                              </w:pPr>
                              <w:r w:rsidRPr="00A72EFF">
                                <w:rPr>
                                  <w:rFonts w:ascii="Garamond" w:hAnsi="Garamond"/>
                                  <w:b/>
                                  <w:snapToGrid w:val="0"/>
                                  <w:color w:val="000000"/>
                                  <w:sz w:val="32"/>
                                </w:rPr>
                                <w:t xml:space="preserve">                                         </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03A111CF" id="Group 835" o:spid="_x0000_s1026" style="position:absolute;left:0;text-align:left;margin-left:3.75pt;margin-top:-3.45pt;width:532.8pt;height:107.65pt;z-index:251656192" coordorigin="720,720" coordsize="10656,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">
                <v:shapetype id="_x0000_t202" coordsize="21600,21600" o:spt="202" path="m,l,21600r21600,l21600,xe">
                  <v:stroke joinstyle="miter"/>
                  <v:path gradientshapeok="t" o:connecttype="rect"/>
                </v:shapetype>
                <v:shape id="Text Box 836" o:spid="_x0000_s1027" type="#_x0000_t202" style="position:absolute;left:1875;top:720;width:9279;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" filled="f" fillcolor="#0c9" stroked="f">
                  <v:textbox>
                    <w:txbxContent>
                      <w:p w14:paraId="071C500C" w14:textId="77777777" w:rsidR="00865156" w:rsidRPr="00D26BE7" w:rsidRDefault="00865156" w:rsidP="00D139B7">
                        <w:pPr>
                          <w:rPr>
                            <w:rFonts w:ascii="Garamond" w:hAnsi="Garamond"/>
                            <w:snapToGrid w:val="0"/>
                            <w:color w:val="000000"/>
                            <w:sz w:val="60"/>
                            <w:szCs w:val="60"/>
                            <w14:shadow w14:blurRad="50800" w14:dist="38100" w14:dir="2700000" w14:sx="100000" w14:sy="100000" w14:kx="0" w14:ky="0" w14:algn="tl">
                              <w14:srgbClr w14:val="000000">
                                <w14:alpha w14:val="60000"/>
                              </w14:srgbClr>
                            </w14:shadow>
                          </w:rPr>
                        </w:pPr>
                        <w:r>
                          <w:rPr>
                            <w:rFonts w:ascii="Goudy Old Style" w:hAnsi="Goudy Old Style"/>
                            <w:b/>
                            <w:snapToGrid w:val="0"/>
                            <w:color w:val="000000"/>
                            <w:sz w:val="64"/>
                          </w:rPr>
                          <w:t xml:space="preserve"> </w:t>
                        </w:r>
                        <w:r w:rsidRPr="00D26BE7">
                          <w:rPr>
                            <w:rFonts w:ascii="Garamond" w:hAnsi="Garamond"/>
                            <w:b/>
                            <w:snapToGrid w:val="0"/>
                            <w:color w:val="000000"/>
                            <w:sz w:val="60"/>
                            <w:szCs w:val="60"/>
                            <w14:shadow w14:blurRad="50800" w14:dist="38100" w14:dir="2700000" w14:sx="100000" w14:sy="100000" w14:kx="0" w14:ky="0" w14:algn="tl">
                              <w14:srgbClr w14:val="000000">
                                <w14:alpha w14:val="60000"/>
                              </w14:srgbClr>
                            </w14:shadow>
                          </w:rPr>
                          <w:t>Portsmouth Concerned Citizens</w:t>
                        </w:r>
                      </w:p>
                    </w:txbxContent>
                  </v:textbox>
                </v:shape>
                <v:rect id="Rectangle 837" o:spid="_x0000_s1028" style="position:absolute;left:720;top:720;width:10656;height:2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" filled="f" fillcolor="#0c9" strokeweight="2.25pt"/>
                <v:shape id="Text Box 838" o:spid="_x0000_s1029" type="#_x0000_t202" style="position:absolute;left:2940;top:1462;width:7047;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" filled="f" fillcolor="#0c9" stroked="f">
                  <v:textbox>
                    <w:txbxContent>
                      <w:p w14:paraId="449B3F23" w14:textId="77777777" w:rsidR="00865156" w:rsidRPr="00D26BE7" w:rsidRDefault="00865156" w:rsidP="00D139B7">
                        <w:pPr>
                          <w:rPr>
                            <w:rFonts w:ascii="Arial" w:hAnsi="Arial"/>
                            <w:snapToGrid w:val="0"/>
                            <w:color w:val="0000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26BE7">
                          <w:rPr>
                            <w:rFonts w:ascii="Arial" w:hAnsi="Arial"/>
                            <w:b/>
                            <w:snapToGrid w:val="0"/>
                            <w:color w:val="0000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  E  W  S  L  E  T  T  E  R</w:t>
                        </w:r>
                      </w:p>
                    </w:txbxContent>
                  </v:textbox>
                </v:shape>
                <v:shape id="Text Box 839" o:spid="_x0000_s1030" type="#_x0000_t202" style="position:absolute;left:2310;top:2081;width:8220;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" filled="f" fillcolor="#0c9" stroked="f">
                  <v:textbox>
                    <w:txbxContent>
                      <w:p w14:paraId="7A868504" w14:textId="73E131C6" w:rsidR="000A531A" w:rsidRPr="000A531A" w:rsidRDefault="000A531A" w:rsidP="000A531A">
                        <w:pPr>
                          <w:spacing w:after="120"/>
                          <w:rPr>
                            <w:rFonts w:eastAsiaTheme="minorHAnsi"/>
                            <w:i/>
                            <w:color w:val="000000"/>
                            <w:sz w:val="24"/>
                            <w:szCs w:val="24"/>
                            <w:shd w:val="clear" w:color="auto" w:fill="FFFFFF"/>
                          </w:rPr>
                        </w:pPr>
                        <w:r w:rsidRPr="000A531A">
                          <w:rPr>
                            <w:rFonts w:eastAsiaTheme="minorHAnsi"/>
                            <w:i/>
                            <w:color w:val="000000"/>
                            <w:sz w:val="24"/>
                            <w:szCs w:val="24"/>
                            <w:shd w:val="clear" w:color="auto" w:fill="FFFFFF"/>
                          </w:rPr>
                          <w:t>"If we are to guard against ignorance and remain free, it is the responsibility of every American to be informed."</w:t>
                        </w:r>
                        <w:r w:rsidR="00F70095">
                          <w:rPr>
                            <w:rFonts w:eastAsiaTheme="minorHAnsi"/>
                            <w:i/>
                            <w:color w:val="000000"/>
                            <w:sz w:val="24"/>
                            <w:szCs w:val="24"/>
                            <w:shd w:val="clear" w:color="auto" w:fill="FFFFFF"/>
                          </w:rPr>
                          <w:t xml:space="preserve"> – Thomas Jefferson</w:t>
                        </w:r>
                      </w:p>
                      <w:p w14:paraId="1AAC9F48" w14:textId="02F97C71" w:rsidR="00865156" w:rsidRPr="00A72EFF" w:rsidRDefault="00865156" w:rsidP="00D139B7">
                        <w:pPr>
                          <w:jc w:val="center"/>
                          <w:rPr>
                            <w:rFonts w:ascii="Garamond" w:hAnsi="Garamond"/>
                            <w:b/>
                            <w:snapToGrid w:val="0"/>
                            <w:color w:val="000000"/>
                            <w:sz w:val="32"/>
                            <w:szCs w:val="32"/>
                          </w:rPr>
                        </w:pPr>
                      </w:p>
                      <w:p w14:paraId="6B6744D3" w14:textId="7FE9E7CD" w:rsidR="00865156" w:rsidRPr="00A72EFF" w:rsidRDefault="00865156" w:rsidP="00D139B7">
                        <w:pPr>
                          <w:rPr>
                            <w:rFonts w:ascii="Garamond" w:hAnsi="Garamond"/>
                            <w:snapToGrid w:val="0"/>
                            <w:color w:val="000000"/>
                            <w:sz w:val="24"/>
                          </w:rPr>
                        </w:pPr>
                        <w:r w:rsidRPr="00A72EFF">
                          <w:rPr>
                            <w:rFonts w:ascii="Garamond" w:hAnsi="Garamond"/>
                            <w:b/>
                            <w:snapToGrid w:val="0"/>
                            <w:color w:val="000000"/>
                            <w:sz w:val="32"/>
                          </w:rPr>
                          <w:t xml:space="preserve">                                         </w:t>
                        </w:r>
                      </w:p>
                    </w:txbxContent>
                  </v:textbox>
                </v:shape>
              </v:group>
            </w:pict>
          </mc:Fallback>
        </mc:AlternateContent>
      </w:r>
      <w:r>
        <w:rPr>
          <w:noProof/>
        </w:rPr>
        <mc:AlternateContent>
          <mc:Choice Requires="wps">
            <w:drawing>
              <wp:anchor distT="0" distB="0" distL="114300" distR="114300" simplePos="0" relativeHeight="251655168" behindDoc="0" locked="0" layoutInCell="1" allowOverlap="1" wp14:anchorId="13F07258" wp14:editId="482C4743">
                <wp:simplePos x="0" y="0"/>
                <wp:positionH relativeFrom="column">
                  <wp:posOffset>895349</wp:posOffset>
                </wp:positionH>
                <wp:positionV relativeFrom="paragraph">
                  <wp:posOffset>60960</wp:posOffset>
                </wp:positionV>
                <wp:extent cx="5556885" cy="1191895"/>
                <wp:effectExtent l="0" t="0" r="0" b="8255"/>
                <wp:wrapNone/>
                <wp:docPr id="7"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010D" w14:textId="77777777" w:rsidR="00865156" w:rsidRPr="00D139B7" w:rsidRDefault="00865156" w:rsidP="00D139B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07258" id="Text Box 395" o:spid="_x0000_s1031" type="#_x0000_t202" style="position:absolute;left:0;text-align:left;margin-left:70.5pt;margin-top:4.8pt;width:437.55pt;height:9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" filled="f" stroked="f">
                <v:textbox>
                  <w:txbxContent>
                    <w:p w14:paraId="1C7B010D" w14:textId="77777777" w:rsidR="00865156" w:rsidRPr="00D139B7" w:rsidRDefault="00865156" w:rsidP="00D139B7">
                      <w:pPr>
                        <w:rPr>
                          <w:szCs w:val="24"/>
                        </w:rPr>
                      </w:pPr>
                    </w:p>
                  </w:txbxContent>
                </v:textbox>
              </v:shape>
            </w:pict>
          </mc:Fallback>
        </mc:AlternateContent>
      </w:r>
      <w:r w:rsidR="00D26BE7">
        <w:rPr>
          <w:noProof/>
        </w:rPr>
        <mc:AlternateContent>
          <mc:Choice Requires="wps">
            <w:drawing>
              <wp:anchor distT="0" distB="0" distL="114300" distR="114300" simplePos="0" relativeHeight="251657216" behindDoc="0" locked="0" layoutInCell="1" allowOverlap="1" wp14:anchorId="75A52A9F" wp14:editId="627486CE">
                <wp:simplePos x="0" y="0"/>
                <wp:positionH relativeFrom="column">
                  <wp:posOffset>51435</wp:posOffset>
                </wp:positionH>
                <wp:positionV relativeFrom="paragraph">
                  <wp:posOffset>116205</wp:posOffset>
                </wp:positionV>
                <wp:extent cx="1029970" cy="1177290"/>
                <wp:effectExtent l="3810" t="0" r="4445" b="0"/>
                <wp:wrapNone/>
                <wp:docPr id="8"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5F73A" w14:textId="51300ADF" w:rsidR="00865156" w:rsidRDefault="004654A9" w:rsidP="00D139B7">
                            <w:pPr>
                              <w:rPr>
                                <w:szCs w:val="16"/>
                              </w:rPr>
                            </w:pPr>
                            <w:r w:rsidRPr="00617B3F">
                              <w:rPr>
                                <w:rStyle w:val="FooterChar"/>
                                <w:i/>
                                <w:noProof/>
                                <w:sz w:val="24"/>
                                <w:szCs w:val="24"/>
                              </w:rPr>
                              <w:drawing>
                                <wp:inline distT="0" distB="0" distL="0" distR="0" wp14:anchorId="3B1E0100" wp14:editId="743C2D06">
                                  <wp:extent cx="514350" cy="763272"/>
                                  <wp:effectExtent l="38100" t="38100" r="76200" b="36830"/>
                                  <wp:docPr id="9" name="Picture 9" descr="PCC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Color 1"/>
                                          <pic:cNvPicPr>
                                            <a:picLocks noChangeAspect="1" noChangeArrowheads="1"/>
                                          </pic:cNvPicPr>
                                        </pic:nvPicPr>
                                        <pic:blipFill>
                                          <a:blip r:embed="rId8" cstate="print">
                                            <a:duotone>
                                              <a:prstClr val="black"/>
                                              <a:srgbClr val="D9C3A5">
                                                <a:tint val="50000"/>
                                                <a:satMod val="180000"/>
                                              </a:srgbClr>
                                            </a:duotone>
                                          </a:blip>
                                          <a:srcRect/>
                                          <a:stretch>
                                            <a:fillRect/>
                                          </a:stretch>
                                        </pic:blipFill>
                                        <pic:spPr bwMode="auto">
                                          <a:xfrm>
                                            <a:off x="0" y="0"/>
                                            <a:ext cx="545857" cy="810027"/>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A52A9F" id="Text Box 840" o:spid="_x0000_s1032" type="#_x0000_t202" style="position:absolute;left:0;text-align:left;margin-left:4.05pt;margin-top:9.15pt;width:81.1pt;height:9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" filled="f" stroked="f">
                <v:textbox style="mso-fit-shape-to-text:t">
                  <w:txbxContent>
                    <w:p w14:paraId="03F5F73A" w14:textId="51300ADF" w:rsidR="00865156" w:rsidRDefault="004654A9" w:rsidP="00D139B7">
                      <w:pPr>
                        <w:rPr>
                          <w:szCs w:val="16"/>
                        </w:rPr>
                      </w:pPr>
                      <w:r w:rsidRPr="00617B3F">
                        <w:rPr>
                          <w:rStyle w:val="FooterChar"/>
                          <w:i/>
                          <w:noProof/>
                          <w:sz w:val="24"/>
                          <w:szCs w:val="24"/>
                        </w:rPr>
                        <w:drawing>
                          <wp:inline distT="0" distB="0" distL="0" distR="0" wp14:anchorId="3B1E0100" wp14:editId="743C2D06">
                            <wp:extent cx="514350" cy="763272"/>
                            <wp:effectExtent l="38100" t="38100" r="76200" b="36830"/>
                            <wp:docPr id="9" name="Picture 9" descr="PCC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Color 1"/>
                                    <pic:cNvPicPr>
                                      <a:picLocks noChangeAspect="1" noChangeArrowheads="1"/>
                                    </pic:cNvPicPr>
                                  </pic:nvPicPr>
                                  <pic:blipFill>
                                    <a:blip r:embed="rId8" cstate="print">
                                      <a:duotone>
                                        <a:prstClr val="black"/>
                                        <a:srgbClr val="D9C3A5">
                                          <a:tint val="50000"/>
                                          <a:satMod val="180000"/>
                                        </a:srgbClr>
                                      </a:duotone>
                                    </a:blip>
                                    <a:srcRect/>
                                    <a:stretch>
                                      <a:fillRect/>
                                    </a:stretch>
                                  </pic:blipFill>
                                  <pic:spPr bwMode="auto">
                                    <a:xfrm>
                                      <a:off x="0" y="0"/>
                                      <a:ext cx="545857" cy="810027"/>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txbxContent>
                </v:textbox>
              </v:shape>
            </w:pict>
          </mc:Fallback>
        </mc:AlternateContent>
      </w:r>
    </w:p>
    <w:p w14:paraId="29366748" w14:textId="77777777" w:rsidR="00D139B7" w:rsidRDefault="00D139B7" w:rsidP="00D139B7">
      <w:pPr>
        <w:jc w:val="center"/>
      </w:pPr>
    </w:p>
    <w:p w14:paraId="27250063" w14:textId="77777777" w:rsidR="00D139B7" w:rsidRDefault="00D139B7" w:rsidP="00D139B7">
      <w:pPr>
        <w:jc w:val="center"/>
      </w:pPr>
    </w:p>
    <w:p w14:paraId="518C9787" w14:textId="77777777" w:rsidR="00D139B7" w:rsidRDefault="00D139B7" w:rsidP="00D139B7">
      <w:pPr>
        <w:jc w:val="center"/>
      </w:pPr>
    </w:p>
    <w:p w14:paraId="199DED69" w14:textId="77777777" w:rsidR="00D139B7" w:rsidRDefault="00D139B7" w:rsidP="00D139B7">
      <w:pPr>
        <w:jc w:val="center"/>
      </w:pPr>
    </w:p>
    <w:p w14:paraId="5AA9A70A" w14:textId="293EAF96" w:rsidR="00D139B7" w:rsidRDefault="00D139B7" w:rsidP="00D139B7">
      <w:pPr>
        <w:jc w:val="center"/>
      </w:pPr>
    </w:p>
    <w:p w14:paraId="397A18EE" w14:textId="40DE87DF" w:rsidR="00D139B7" w:rsidRDefault="00D139B7" w:rsidP="00D139B7">
      <w:pPr>
        <w:jc w:val="center"/>
      </w:pPr>
    </w:p>
    <w:p w14:paraId="1C1B2453" w14:textId="77777777" w:rsidR="00D139B7" w:rsidRDefault="00D139B7" w:rsidP="00D139B7">
      <w:pPr>
        <w:jc w:val="center"/>
      </w:pPr>
    </w:p>
    <w:p w14:paraId="584D5107" w14:textId="1EA647E5" w:rsidR="00D139B7" w:rsidRDefault="00D139B7" w:rsidP="00D139B7">
      <w:pPr>
        <w:jc w:val="center"/>
      </w:pPr>
    </w:p>
    <w:p w14:paraId="292A6152" w14:textId="77777777" w:rsidR="00D139B7" w:rsidRPr="00517312" w:rsidRDefault="00D139B7" w:rsidP="00D139B7">
      <w:pPr>
        <w:jc w:val="center"/>
        <w:rPr>
          <w:sz w:val="8"/>
        </w:rPr>
      </w:pPr>
    </w:p>
    <w:p w14:paraId="59E45038" w14:textId="2F457D3D" w:rsidR="00861F0C" w:rsidRPr="00F50BEB" w:rsidRDefault="00D8055A" w:rsidP="00861F0C">
      <w:pPr>
        <w:pStyle w:val="EnvelopeReturn"/>
        <w:jc w:val="center"/>
        <w:rPr>
          <w:b/>
        </w:rPr>
      </w:pPr>
      <w:r>
        <w:rPr>
          <w:b/>
        </w:rPr>
        <w:t>October 1</w:t>
      </w:r>
      <w:r w:rsidR="0062632D">
        <w:rPr>
          <w:b/>
        </w:rPr>
        <w:t>8</w:t>
      </w:r>
      <w:r w:rsidR="00C33FB3" w:rsidRPr="00F50BEB">
        <w:rPr>
          <w:b/>
        </w:rPr>
        <w:t>, 20</w:t>
      </w:r>
      <w:r w:rsidR="00374F78">
        <w:rPr>
          <w:b/>
        </w:rPr>
        <w:t>2</w:t>
      </w:r>
      <w:r w:rsidR="00F733A0">
        <w:rPr>
          <w:b/>
        </w:rPr>
        <w:t>2</w:t>
      </w:r>
      <w:r w:rsidR="00C33FB3" w:rsidRPr="00F50BEB">
        <w:rPr>
          <w:b/>
        </w:rPr>
        <w:t xml:space="preserve"> - </w:t>
      </w:r>
      <w:r w:rsidR="00C71C00" w:rsidRPr="00F50BEB">
        <w:rPr>
          <w:b/>
        </w:rPr>
        <w:t>Volume X</w:t>
      </w:r>
      <w:r w:rsidR="00374F78">
        <w:rPr>
          <w:b/>
        </w:rPr>
        <w:t>V</w:t>
      </w:r>
      <w:r w:rsidR="00036B32">
        <w:rPr>
          <w:b/>
        </w:rPr>
        <w:t>I</w:t>
      </w:r>
      <w:r w:rsidR="00F733A0">
        <w:rPr>
          <w:b/>
        </w:rPr>
        <w:t>I</w:t>
      </w:r>
      <w:r w:rsidR="00C71C00" w:rsidRPr="00F50BEB">
        <w:rPr>
          <w:b/>
        </w:rPr>
        <w:t xml:space="preserve">, Edition </w:t>
      </w:r>
      <w:r w:rsidR="00036B32">
        <w:rPr>
          <w:b/>
        </w:rPr>
        <w:t>1</w:t>
      </w:r>
    </w:p>
    <w:p w14:paraId="5D6FCE6D" w14:textId="77777777" w:rsidR="00353508" w:rsidRDefault="00353508" w:rsidP="00770849">
      <w:pPr>
        <w:pStyle w:val="EnvelopeReturn"/>
        <w:rPr>
          <w:b/>
          <w:sz w:val="18"/>
          <w:szCs w:val="18"/>
        </w:rPr>
      </w:pPr>
    </w:p>
    <w:p w14:paraId="6C5DB23A" w14:textId="49159E89" w:rsidR="00770849" w:rsidRPr="00484301" w:rsidRDefault="00770849" w:rsidP="00770849">
      <w:pPr>
        <w:pStyle w:val="EnvelopeReturn"/>
        <w:rPr>
          <w:b/>
          <w:sz w:val="18"/>
          <w:szCs w:val="18"/>
        </w:rPr>
        <w:sectPr w:rsidR="00770849" w:rsidRPr="00484301" w:rsidSect="00AA24A5">
          <w:type w:val="continuous"/>
          <w:pgSz w:w="12240" w:h="15840"/>
          <w:pgMar w:top="864" w:right="720" w:bottom="864"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ep="1" w:space="720"/>
        </w:sectPr>
      </w:pPr>
    </w:p>
    <w:p w14:paraId="41313C37" w14:textId="2AEEE308" w:rsidR="00F3445D" w:rsidRPr="00F540B9" w:rsidRDefault="00F3445D" w:rsidP="00F3445D">
      <w:pPr>
        <w:pStyle w:val="EnvelopeReturn"/>
        <w:spacing w:after="120"/>
        <w:rPr>
          <w:rFonts w:ascii="Arial" w:hAnsi="Arial" w:cs="Arial"/>
          <w:color w:val="000000"/>
        </w:rPr>
      </w:pPr>
      <w:bookmarkStart w:id="0" w:name="_Hlk84242127"/>
      <w:r>
        <w:rPr>
          <w:b/>
          <w:i/>
          <w:color w:val="000000"/>
          <w:sz w:val="28"/>
          <w:szCs w:val="28"/>
        </w:rPr>
        <w:t>From the President</w:t>
      </w:r>
      <w:r>
        <w:rPr>
          <w:b/>
          <w:color w:val="000000"/>
        </w:rPr>
        <w:t xml:space="preserve"> </w:t>
      </w:r>
      <w:r>
        <w:rPr>
          <w:b/>
          <w:i/>
          <w:color w:val="000000"/>
        </w:rPr>
        <w:t xml:space="preserve">-- </w:t>
      </w:r>
      <w:r>
        <w:rPr>
          <w:b/>
          <w:color w:val="000000"/>
        </w:rPr>
        <w:t>Larry Fitzmorris</w:t>
      </w:r>
      <w:r>
        <w:rPr>
          <w:color w:val="000000"/>
        </w:rPr>
        <w:t xml:space="preserve"> </w:t>
      </w:r>
    </w:p>
    <w:p w14:paraId="45BA1D62" w14:textId="4FBA3DEB" w:rsidR="00316C9E" w:rsidRDefault="00316C9E" w:rsidP="00316C9E">
      <w:pPr>
        <w:spacing w:after="120"/>
      </w:pPr>
      <w:r>
        <w:t>The winds of political change are blowing throughout our country.  The question before us is whether or not th</w:t>
      </w:r>
      <w:r w:rsidR="00B3392B">
        <w:t>e wind is up</w:t>
      </w:r>
      <w:r>
        <w:t xml:space="preserve"> in Portsmouth.</w:t>
      </w:r>
    </w:p>
    <w:p w14:paraId="18DFE432" w14:textId="167AFF87" w:rsidR="00F3445D" w:rsidRPr="00E84E04" w:rsidRDefault="00F3445D" w:rsidP="00316C9E">
      <w:pPr>
        <w:spacing w:after="120"/>
      </w:pPr>
      <w:r w:rsidRPr="00DA01A9">
        <w:t>Th</w:t>
      </w:r>
      <w:r w:rsidR="00C850A6">
        <w:t xml:space="preserve">is year’s elections will offer our citizens a choice for the first time in a number of years.  Our political systems work only when an educated electorate implements their political desires through the ballot box.  But we require a competitive election in order to implement changes.  </w:t>
      </w:r>
      <w:r w:rsidR="00D268B8">
        <w:t>Our e</w:t>
      </w:r>
      <w:r w:rsidR="00C850A6">
        <w:t>lections</w:t>
      </w:r>
      <w:r w:rsidR="00435512">
        <w:t xml:space="preserve"> only</w:t>
      </w:r>
      <w:r w:rsidR="00C850A6">
        <w:t xml:space="preserve"> work when there </w:t>
      </w:r>
      <w:r w:rsidR="00C850A6" w:rsidRPr="00E84E04">
        <w:t>is a co</w:t>
      </w:r>
      <w:r w:rsidR="00CD7D51" w:rsidRPr="00E84E04">
        <w:t>ntest</w:t>
      </w:r>
      <w:r w:rsidR="00C850A6" w:rsidRPr="00E84E04">
        <w:t xml:space="preserve"> of ideas among those running for office.  </w:t>
      </w:r>
      <w:r w:rsidRPr="00E84E04">
        <w:t xml:space="preserve"> </w:t>
      </w:r>
      <w:r w:rsidR="00316C9E" w:rsidRPr="00E84E04">
        <w:t xml:space="preserve">This year we have one.  </w:t>
      </w:r>
    </w:p>
    <w:p w14:paraId="49AD96B7" w14:textId="3108E375" w:rsidR="00316C9E" w:rsidRDefault="00316C9E" w:rsidP="00316C9E">
      <w:pPr>
        <w:spacing w:after="120"/>
      </w:pPr>
      <w:r w:rsidRPr="00E84E04">
        <w:t xml:space="preserve">Our organization’s Executive Committee </w:t>
      </w:r>
      <w:r w:rsidR="00D7013E" w:rsidRPr="00E84E04">
        <w:t>has made recommendations for change in the Council and State Government in this newsletter.  We believe that our</w:t>
      </w:r>
      <w:r w:rsidR="00D7013E">
        <w:t xml:space="preserve"> recommendations for Council, if all </w:t>
      </w:r>
      <w:r w:rsidR="00971EE1">
        <w:t xml:space="preserve">are </w:t>
      </w:r>
      <w:r w:rsidR="00D7013E">
        <w:t>elected</w:t>
      </w:r>
      <w:r w:rsidR="00D268B8">
        <w:t>,</w:t>
      </w:r>
      <w:r w:rsidR="00D7013E">
        <w:t xml:space="preserve"> will be instrumental in changing the path of taxation and will implement a new respect for the interests of the people who pay the bills.</w:t>
      </w:r>
    </w:p>
    <w:p w14:paraId="63DE8835" w14:textId="6E0292A9" w:rsidR="00F3445D" w:rsidRDefault="002A1B92" w:rsidP="00971EE1">
      <w:r w:rsidRPr="002A1B92">
        <w:rPr>
          <w:b/>
          <w:bCs/>
          <w:u w:val="single"/>
        </w:rPr>
        <w:t>Truck Tolls</w:t>
      </w:r>
      <w:r>
        <w:t xml:space="preserve"> - </w:t>
      </w:r>
      <w:r w:rsidR="006B2E11">
        <w:t xml:space="preserve">The </w:t>
      </w:r>
      <w:r w:rsidR="00A60699">
        <w:t xml:space="preserve">Rhode Island </w:t>
      </w:r>
      <w:r w:rsidR="006B2E11">
        <w:t>Federal District Court has shut down the State</w:t>
      </w:r>
      <w:r w:rsidR="001C4AED">
        <w:t>’</w:t>
      </w:r>
      <w:r w:rsidR="006B2E11">
        <w:t>s Truck Toll</w:t>
      </w:r>
      <w:r w:rsidR="001C4AED">
        <w:t>ing</w:t>
      </w:r>
      <w:r w:rsidR="006B2E11">
        <w:t xml:space="preserve"> system.  Judge Smith ruled the procedures being used by the State a</w:t>
      </w:r>
      <w:r w:rsidR="001C4AED">
        <w:t>re</w:t>
      </w:r>
      <w:r w:rsidR="006B2E11">
        <w:t xml:space="preserve"> unconstitutional and in violation of Federal law.  The State’s political leaders immediately shut down the system and declared that cars will not be tolled.  The people of East Bay should be proud of themselves.  Our opposition to the Sakonnet tolls strongly suggested to State government that they wanted no part of a toll fight going into the November </w:t>
      </w:r>
      <w:r w:rsidR="001C4AED">
        <w:t>elections</w:t>
      </w:r>
      <w:r w:rsidR="006B2E11">
        <w:t>.</w:t>
      </w:r>
    </w:p>
    <w:p w14:paraId="6B1C4FB7" w14:textId="03BF1850" w:rsidR="00F3445D" w:rsidRPr="002A1B92" w:rsidRDefault="00F3445D" w:rsidP="00F3445D">
      <w:pPr>
        <w:rPr>
          <w:sz w:val="10"/>
          <w:szCs w:val="10"/>
        </w:rPr>
      </w:pPr>
    </w:p>
    <w:p w14:paraId="382AFFFD" w14:textId="3FC662D0" w:rsidR="00F3445D" w:rsidRDefault="00F3445D" w:rsidP="00F3445D">
      <w:pPr>
        <w:pStyle w:val="EnvelopeReturn"/>
        <w:spacing w:after="120"/>
        <w:rPr>
          <w:b/>
          <w:i/>
          <w:color w:val="000000"/>
          <w:sz w:val="28"/>
          <w:szCs w:val="28"/>
        </w:rPr>
      </w:pPr>
      <w:r>
        <w:rPr>
          <w:b/>
          <w:i/>
          <w:color w:val="000000"/>
          <w:sz w:val="28"/>
          <w:szCs w:val="28"/>
        </w:rPr>
        <w:t>In This Issue:</w:t>
      </w:r>
    </w:p>
    <w:p w14:paraId="64AB64F3" w14:textId="57CD5506" w:rsidR="00F3445D" w:rsidRDefault="00F733A0" w:rsidP="00F3445D">
      <w:pPr>
        <w:pStyle w:val="EnvelopeReturn"/>
        <w:spacing w:after="120"/>
        <w:rPr>
          <w:b/>
          <w:color w:val="000000"/>
        </w:rPr>
      </w:pPr>
      <w:r>
        <w:rPr>
          <w:b/>
          <w:color w:val="000000"/>
        </w:rPr>
        <w:t>The PCC’s Election Recommendations</w:t>
      </w:r>
      <w:r w:rsidR="00F3445D">
        <w:rPr>
          <w:b/>
          <w:color w:val="000000"/>
        </w:rPr>
        <w:t xml:space="preserve"> </w:t>
      </w:r>
      <w:r w:rsidR="00F3445D" w:rsidRPr="0087387A">
        <w:rPr>
          <w:b/>
          <w:color w:val="000000"/>
        </w:rPr>
        <w:t>–</w:t>
      </w:r>
      <w:r w:rsidR="00F3445D">
        <w:rPr>
          <w:b/>
          <w:color w:val="000000"/>
        </w:rPr>
        <w:t xml:space="preserve"> </w:t>
      </w:r>
      <w:r w:rsidR="00F273B9" w:rsidRPr="00F273B9">
        <w:rPr>
          <w:bCs/>
          <w:color w:val="000000"/>
        </w:rPr>
        <w:t>The PCC’s Executive Committee present our recommendations</w:t>
      </w:r>
      <w:r w:rsidR="00D268B8">
        <w:rPr>
          <w:bCs/>
          <w:color w:val="000000"/>
        </w:rPr>
        <w:t xml:space="preserve"> to the voters of Portsmouth.</w:t>
      </w:r>
    </w:p>
    <w:p w14:paraId="5B25E8B7" w14:textId="77777777" w:rsidR="001C4AED" w:rsidRDefault="001C4AED" w:rsidP="001C4AED">
      <w:pPr>
        <w:pStyle w:val="EnvelopeReturn"/>
        <w:spacing w:after="120"/>
        <w:rPr>
          <w:b/>
          <w:color w:val="000000"/>
        </w:rPr>
      </w:pPr>
      <w:r>
        <w:rPr>
          <w:b/>
          <w:bCs/>
          <w:color w:val="000000"/>
        </w:rPr>
        <w:t>Changing Course</w:t>
      </w:r>
      <w:r>
        <w:rPr>
          <w:b/>
          <w:color w:val="000000"/>
        </w:rPr>
        <w:t xml:space="preserve"> </w:t>
      </w:r>
      <w:r w:rsidRPr="0087387A">
        <w:rPr>
          <w:b/>
          <w:color w:val="000000"/>
        </w:rPr>
        <w:t>–</w:t>
      </w:r>
      <w:r>
        <w:rPr>
          <w:b/>
          <w:color w:val="000000"/>
        </w:rPr>
        <w:t xml:space="preserve"> </w:t>
      </w:r>
      <w:r w:rsidRPr="00F969F8">
        <w:rPr>
          <w:bCs/>
          <w:color w:val="000000"/>
        </w:rPr>
        <w:t>Th</w:t>
      </w:r>
      <w:r>
        <w:rPr>
          <w:bCs/>
          <w:color w:val="000000"/>
        </w:rPr>
        <w:t>e Council majority is not going to change course on its own initiative.  We have had a long list of truly unwise decisions from this body of elected leaders.  It is time to find new leadership.</w:t>
      </w:r>
    </w:p>
    <w:p w14:paraId="1E4CA887" w14:textId="3E92F7B1" w:rsidR="00F3445D" w:rsidRDefault="00831137" w:rsidP="00F3445D">
      <w:pPr>
        <w:pStyle w:val="EnvelopeReturn"/>
        <w:spacing w:after="120"/>
        <w:rPr>
          <w:color w:val="000000"/>
        </w:rPr>
      </w:pPr>
      <w:r>
        <w:rPr>
          <w:b/>
          <w:color w:val="000000"/>
        </w:rPr>
        <w:t xml:space="preserve">The Budget and </w:t>
      </w:r>
      <w:r w:rsidR="005E41B0">
        <w:rPr>
          <w:b/>
          <w:color w:val="000000"/>
        </w:rPr>
        <w:t xml:space="preserve">the </w:t>
      </w:r>
      <w:r>
        <w:rPr>
          <w:b/>
          <w:color w:val="000000"/>
        </w:rPr>
        <w:t>Surplus</w:t>
      </w:r>
      <w:r w:rsidR="00F3445D" w:rsidRPr="00AC5F12">
        <w:rPr>
          <w:b/>
          <w:color w:val="000000"/>
        </w:rPr>
        <w:t xml:space="preserve"> </w:t>
      </w:r>
      <w:r w:rsidR="00F3445D" w:rsidRPr="00AC5F12">
        <w:rPr>
          <w:color w:val="000000"/>
        </w:rPr>
        <w:t xml:space="preserve">– </w:t>
      </w:r>
      <w:r w:rsidR="006B2E11">
        <w:rPr>
          <w:color w:val="000000"/>
        </w:rPr>
        <w:t xml:space="preserve">A review of budget trends and discussion of </w:t>
      </w:r>
      <w:r w:rsidR="00184EBF">
        <w:rPr>
          <w:color w:val="000000"/>
        </w:rPr>
        <w:t xml:space="preserve">the impact of </w:t>
      </w:r>
      <w:r w:rsidR="006B2E11">
        <w:rPr>
          <w:color w:val="000000"/>
        </w:rPr>
        <w:t>large surpluses.</w:t>
      </w:r>
    </w:p>
    <w:p w14:paraId="6C16EDCD" w14:textId="65514F94" w:rsidR="000435A3" w:rsidRDefault="000435A3" w:rsidP="00F3445D">
      <w:pPr>
        <w:pStyle w:val="EnvelopeReturn"/>
        <w:spacing w:after="120"/>
        <w:rPr>
          <w:b/>
          <w:color w:val="000000"/>
        </w:rPr>
      </w:pPr>
      <w:r>
        <w:rPr>
          <w:b/>
          <w:color w:val="000000"/>
        </w:rPr>
        <w:t xml:space="preserve">Inflation will Bite – </w:t>
      </w:r>
      <w:r w:rsidRPr="00F969F8">
        <w:rPr>
          <w:bCs/>
          <w:color w:val="000000"/>
        </w:rPr>
        <w:t xml:space="preserve">We address the effects of the current recession </w:t>
      </w:r>
      <w:r w:rsidR="00184EBF">
        <w:rPr>
          <w:bCs/>
          <w:color w:val="000000"/>
        </w:rPr>
        <w:t xml:space="preserve">on </w:t>
      </w:r>
      <w:r w:rsidR="000757EE" w:rsidRPr="00F969F8">
        <w:rPr>
          <w:bCs/>
          <w:color w:val="000000"/>
        </w:rPr>
        <w:t xml:space="preserve">people’s </w:t>
      </w:r>
      <w:r w:rsidR="00184EBF">
        <w:rPr>
          <w:bCs/>
          <w:color w:val="000000"/>
        </w:rPr>
        <w:t>personal finances</w:t>
      </w:r>
      <w:r w:rsidR="000757EE" w:rsidRPr="00F969F8">
        <w:rPr>
          <w:bCs/>
          <w:color w:val="000000"/>
        </w:rPr>
        <w:t xml:space="preserve"> and its effects on </w:t>
      </w:r>
      <w:r w:rsidRPr="00F969F8">
        <w:rPr>
          <w:bCs/>
          <w:color w:val="000000"/>
        </w:rPr>
        <w:t>town budgets and our taxes.</w:t>
      </w:r>
    </w:p>
    <w:p w14:paraId="16E4B87D" w14:textId="3667CEA5" w:rsidR="00F3445D" w:rsidRPr="007543DE" w:rsidRDefault="00277DF7" w:rsidP="00F3445D">
      <w:pPr>
        <w:pStyle w:val="EnvelopeReturn"/>
        <w:spacing w:after="120"/>
        <w:rPr>
          <w:bCs/>
          <w:color w:val="000000"/>
        </w:rPr>
      </w:pPr>
      <w:r w:rsidRPr="004C46BA">
        <w:rPr>
          <w:noProof/>
        </w:rPr>
        <mc:AlternateContent>
          <mc:Choice Requires="wps">
            <w:drawing>
              <wp:anchor distT="0" distB="0" distL="114300" distR="114300" simplePos="0" relativeHeight="251663360" behindDoc="0" locked="0" layoutInCell="1" allowOverlap="1" wp14:anchorId="70B1F77B" wp14:editId="025B2A28">
                <wp:simplePos x="0" y="0"/>
                <wp:positionH relativeFrom="margin">
                  <wp:posOffset>4057650</wp:posOffset>
                </wp:positionH>
                <wp:positionV relativeFrom="margin">
                  <wp:align>bottom</wp:align>
                </wp:positionV>
                <wp:extent cx="2377440" cy="5334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2377440" cy="5334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6CC849F" w14:textId="77777777" w:rsidR="0009034C" w:rsidRDefault="0009034C" w:rsidP="0009034C">
                            <w:pPr>
                              <w:jc w:val="center"/>
                              <w:rPr>
                                <w:b/>
                                <w:bCs/>
                                <w:color w:val="000000" w:themeColor="text1"/>
                                <w:sz w:val="22"/>
                                <w:szCs w:val="22"/>
                                <w:u w:val="single"/>
                              </w:rPr>
                            </w:pPr>
                            <w:r>
                              <w:rPr>
                                <w:b/>
                                <w:bCs/>
                                <w:color w:val="000000" w:themeColor="text1"/>
                                <w:sz w:val="22"/>
                                <w:szCs w:val="22"/>
                                <w:u w:val="single"/>
                              </w:rPr>
                              <w:t>Governor</w:t>
                            </w:r>
                          </w:p>
                          <w:p w14:paraId="5F08A57F" w14:textId="77777777" w:rsidR="0009034C" w:rsidRPr="008F0B1F" w:rsidRDefault="0009034C" w:rsidP="0009034C">
                            <w:pPr>
                              <w:jc w:val="center"/>
                              <w:rPr>
                                <w:color w:val="000000" w:themeColor="text1"/>
                                <w:sz w:val="22"/>
                                <w:szCs w:val="22"/>
                              </w:rPr>
                            </w:pPr>
                            <w:r>
                              <w:rPr>
                                <w:color w:val="000000" w:themeColor="text1"/>
                                <w:sz w:val="22"/>
                                <w:szCs w:val="22"/>
                              </w:rPr>
                              <w:t>Ashley M. Kalus</w:t>
                            </w:r>
                          </w:p>
                          <w:p w14:paraId="69C1DBE4" w14:textId="77777777" w:rsidR="0009034C" w:rsidRDefault="0009034C" w:rsidP="00090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1F77B" id="Rectangle 2" o:spid="_x0000_s1033" style="position:absolute;margin-left:319.5pt;margin-top:0;width:187.2pt;height:42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" fillcolor="#f6f8fb [180]" strokecolor="#243f60 [1604]" strokeweight="2pt">
                <v:fill color2="#cad9eb [980]" colors="0 #f6f9fc;48497f #b0c6e1;54395f #b0c6e1;1 #cad9eb" focus="100%" type="gradient"/>
                <v:textbox>
                  <w:txbxContent>
                    <w:p w14:paraId="36CC849F" w14:textId="77777777" w:rsidR="0009034C" w:rsidRDefault="0009034C" w:rsidP="0009034C">
                      <w:pPr>
                        <w:jc w:val="center"/>
                        <w:rPr>
                          <w:b/>
                          <w:bCs/>
                          <w:color w:val="000000" w:themeColor="text1"/>
                          <w:sz w:val="22"/>
                          <w:szCs w:val="22"/>
                          <w:u w:val="single"/>
                        </w:rPr>
                      </w:pPr>
                      <w:r>
                        <w:rPr>
                          <w:b/>
                          <w:bCs/>
                          <w:color w:val="000000" w:themeColor="text1"/>
                          <w:sz w:val="22"/>
                          <w:szCs w:val="22"/>
                          <w:u w:val="single"/>
                        </w:rPr>
                        <w:t>Governor</w:t>
                      </w:r>
                    </w:p>
                    <w:p w14:paraId="5F08A57F" w14:textId="77777777" w:rsidR="0009034C" w:rsidRPr="008F0B1F" w:rsidRDefault="0009034C" w:rsidP="0009034C">
                      <w:pPr>
                        <w:jc w:val="center"/>
                        <w:rPr>
                          <w:color w:val="000000" w:themeColor="text1"/>
                          <w:sz w:val="22"/>
                          <w:szCs w:val="22"/>
                        </w:rPr>
                      </w:pPr>
                      <w:r>
                        <w:rPr>
                          <w:color w:val="000000" w:themeColor="text1"/>
                          <w:sz w:val="22"/>
                          <w:szCs w:val="22"/>
                        </w:rPr>
                        <w:t>Ashley M. Kalus</w:t>
                      </w:r>
                    </w:p>
                    <w:p w14:paraId="69C1DBE4" w14:textId="77777777" w:rsidR="0009034C" w:rsidRDefault="0009034C" w:rsidP="0009034C">
                      <w:pPr>
                        <w:jc w:val="center"/>
                      </w:pPr>
                    </w:p>
                  </w:txbxContent>
                </v:textbox>
                <w10:wrap anchorx="margin" anchory="margin"/>
              </v:rect>
            </w:pict>
          </mc:Fallback>
        </mc:AlternateContent>
      </w:r>
      <w:r w:rsidR="00831137">
        <w:rPr>
          <w:b/>
          <w:bCs/>
          <w:color w:val="000000"/>
        </w:rPr>
        <w:t>Where is the Senior Center?</w:t>
      </w:r>
      <w:r w:rsidR="00F3445D">
        <w:rPr>
          <w:b/>
          <w:color w:val="000000"/>
        </w:rPr>
        <w:t xml:space="preserve"> </w:t>
      </w:r>
      <w:r w:rsidR="00F3445D" w:rsidRPr="0087387A">
        <w:rPr>
          <w:b/>
          <w:color w:val="000000"/>
        </w:rPr>
        <w:t>–</w:t>
      </w:r>
      <w:r w:rsidR="00F3445D">
        <w:rPr>
          <w:b/>
          <w:color w:val="000000"/>
        </w:rPr>
        <w:t xml:space="preserve"> </w:t>
      </w:r>
      <w:r w:rsidR="004320D2" w:rsidRPr="004320D2">
        <w:rPr>
          <w:bCs/>
          <w:color w:val="000000"/>
        </w:rPr>
        <w:t>Transfer of the Senior Center/Ann Hutchinson property was approved in a very close election in November of 2021</w:t>
      </w:r>
      <w:r w:rsidR="00184EBF">
        <w:rPr>
          <w:bCs/>
          <w:color w:val="000000"/>
        </w:rPr>
        <w:t xml:space="preserve">.  </w:t>
      </w:r>
      <w:r w:rsidR="0013250A">
        <w:rPr>
          <w:bCs/>
          <w:color w:val="000000"/>
        </w:rPr>
        <w:t>What is going on now?</w:t>
      </w:r>
    </w:p>
    <w:bookmarkEnd w:id="0"/>
    <w:p w14:paraId="649FA9E8" w14:textId="6B68D67C" w:rsidR="00657DF4" w:rsidRDefault="00F3445D" w:rsidP="00F3445D">
      <w:pPr>
        <w:jc w:val="center"/>
        <w:rPr>
          <w:sz w:val="36"/>
          <w:szCs w:val="36"/>
        </w:rPr>
      </w:pPr>
      <w:r>
        <w:br w:type="column"/>
      </w:r>
      <w:bookmarkStart w:id="1" w:name="_Hlk22632340"/>
      <w:bookmarkStart w:id="2" w:name="_Hlk52106198"/>
      <w:r w:rsidR="00F733A0">
        <w:rPr>
          <w:sz w:val="36"/>
          <w:szCs w:val="36"/>
        </w:rPr>
        <w:t xml:space="preserve">Election </w:t>
      </w:r>
      <w:r w:rsidR="00657DF4">
        <w:rPr>
          <w:sz w:val="36"/>
          <w:szCs w:val="36"/>
        </w:rPr>
        <w:t>Recommendations</w:t>
      </w:r>
    </w:p>
    <w:p w14:paraId="4D1DA31A" w14:textId="28221BC2" w:rsidR="0009034C" w:rsidRPr="004C46BA" w:rsidRDefault="0009034C" w:rsidP="0009034C">
      <w:bookmarkStart w:id="3" w:name="_Hlk115004813"/>
      <w:r w:rsidRPr="004C46BA">
        <w:t>The PCC’s Executive Committee recommends the following candidates running for election in Portsmouth</w:t>
      </w:r>
      <w:r w:rsidR="00277DF7">
        <w:t xml:space="preserve"> and the Governorship</w:t>
      </w:r>
      <w:r w:rsidRPr="004C46BA">
        <w:t xml:space="preserve">.  We have not made recommendations in the Portsmouth House District </w:t>
      </w:r>
      <w:r w:rsidR="00277DF7">
        <w:t xml:space="preserve">in which there is no </w:t>
      </w:r>
      <w:r w:rsidRPr="004C46BA">
        <w:t xml:space="preserve">competitive election.  </w:t>
      </w:r>
    </w:p>
    <w:p w14:paraId="061990F3" w14:textId="477FF624" w:rsidR="0009034C" w:rsidRDefault="0009034C" w:rsidP="0009034C">
      <w:r w:rsidRPr="004C46BA">
        <w:rPr>
          <w:noProof/>
        </w:rPr>
        <mc:AlternateContent>
          <mc:Choice Requires="wps">
            <w:drawing>
              <wp:anchor distT="0" distB="0" distL="114300" distR="114300" simplePos="0" relativeHeight="251662336" behindDoc="0" locked="0" layoutInCell="1" allowOverlap="1" wp14:anchorId="5B3C57F6" wp14:editId="687AEB46">
                <wp:simplePos x="0" y="0"/>
                <wp:positionH relativeFrom="margin">
                  <wp:posOffset>3933825</wp:posOffset>
                </wp:positionH>
                <wp:positionV relativeFrom="paragraph">
                  <wp:posOffset>49530</wp:posOffset>
                </wp:positionV>
                <wp:extent cx="2486025" cy="8191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486025" cy="8191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6DF19479" w14:textId="77777777" w:rsidR="0009034C" w:rsidRPr="00595C15" w:rsidRDefault="0009034C" w:rsidP="0009034C">
                            <w:pPr>
                              <w:jc w:val="center"/>
                              <w:rPr>
                                <w:b/>
                                <w:bCs/>
                                <w:color w:val="000000" w:themeColor="text1"/>
                                <w:u w:val="single"/>
                              </w:rPr>
                            </w:pPr>
                            <w:r w:rsidRPr="00595C15">
                              <w:rPr>
                                <w:b/>
                                <w:bCs/>
                                <w:color w:val="000000" w:themeColor="text1"/>
                                <w:u w:val="single"/>
                              </w:rPr>
                              <w:t>Portsmouth Council</w:t>
                            </w:r>
                          </w:p>
                          <w:p w14:paraId="67D9C5FA" w14:textId="77777777" w:rsidR="0009034C" w:rsidRPr="00595C15" w:rsidRDefault="0009034C" w:rsidP="0009034C">
                            <w:pPr>
                              <w:jc w:val="center"/>
                              <w:rPr>
                                <w:color w:val="000000" w:themeColor="text1"/>
                              </w:rPr>
                            </w:pPr>
                            <w:r w:rsidRPr="00595C15">
                              <w:rPr>
                                <w:color w:val="000000" w:themeColor="text1"/>
                              </w:rPr>
                              <w:t>David M. Gleason</w:t>
                            </w:r>
                          </w:p>
                          <w:p w14:paraId="288CEC27" w14:textId="77777777" w:rsidR="0009034C" w:rsidRPr="00595C15" w:rsidRDefault="0009034C" w:rsidP="0009034C">
                            <w:pPr>
                              <w:jc w:val="center"/>
                              <w:rPr>
                                <w:color w:val="000000" w:themeColor="text1"/>
                              </w:rPr>
                            </w:pPr>
                            <w:r w:rsidRPr="00595C15">
                              <w:rPr>
                                <w:color w:val="000000" w:themeColor="text1"/>
                              </w:rPr>
                              <w:t>Keith Hamilton</w:t>
                            </w:r>
                          </w:p>
                          <w:p w14:paraId="414C4FF6" w14:textId="77777777" w:rsidR="0009034C" w:rsidRPr="00595C15" w:rsidRDefault="0009034C" w:rsidP="0009034C">
                            <w:pPr>
                              <w:jc w:val="center"/>
                              <w:rPr>
                                <w:color w:val="000000" w:themeColor="text1"/>
                              </w:rPr>
                            </w:pPr>
                            <w:r w:rsidRPr="00595C15">
                              <w:rPr>
                                <w:color w:val="000000" w:themeColor="text1"/>
                              </w:rPr>
                              <w:t>Sharleen M. Patton</w:t>
                            </w:r>
                          </w:p>
                          <w:p w14:paraId="27A46843" w14:textId="77777777" w:rsidR="0009034C" w:rsidRPr="00595C15" w:rsidRDefault="0009034C" w:rsidP="0009034C">
                            <w:pPr>
                              <w:jc w:val="center"/>
                              <w:rPr>
                                <w:color w:val="000000" w:themeColor="text1"/>
                              </w:rPr>
                            </w:pPr>
                            <w:r w:rsidRPr="00595C15">
                              <w:rPr>
                                <w:color w:val="000000" w:themeColor="text1"/>
                              </w:rPr>
                              <w:t>David Reise</w:t>
                            </w:r>
                          </w:p>
                          <w:p w14:paraId="69408849" w14:textId="77777777" w:rsidR="0009034C" w:rsidRPr="008F0B1F" w:rsidRDefault="0009034C" w:rsidP="0009034C">
                            <w:pPr>
                              <w:jc w:val="center"/>
                              <w:rPr>
                                <w:color w:val="000000" w:themeColor="text1"/>
                                <w:sz w:val="22"/>
                                <w:szCs w:val="22"/>
                              </w:rPr>
                            </w:pPr>
                          </w:p>
                          <w:p w14:paraId="6BB95054" w14:textId="77777777" w:rsidR="0009034C" w:rsidRDefault="0009034C" w:rsidP="00090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57F6" id="Rectangle 12" o:spid="_x0000_s1034" style="position:absolute;margin-left:309.75pt;margin-top:3.9pt;width:195.7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" fillcolor="#f6f8fb [180]" strokecolor="#243f60 [1604]" strokeweight="2pt">
                <v:fill color2="#cad9eb [980]" colors="0 #f6f9fc;48497f #b0c6e1;54395f #b0c6e1;1 #cad9eb" focus="100%" type="gradient"/>
                <v:textbox>
                  <w:txbxContent>
                    <w:p w14:paraId="6DF19479" w14:textId="77777777" w:rsidR="0009034C" w:rsidRPr="00595C15" w:rsidRDefault="0009034C" w:rsidP="0009034C">
                      <w:pPr>
                        <w:jc w:val="center"/>
                        <w:rPr>
                          <w:b/>
                          <w:bCs/>
                          <w:color w:val="000000" w:themeColor="text1"/>
                          <w:u w:val="single"/>
                        </w:rPr>
                      </w:pPr>
                      <w:r w:rsidRPr="00595C15">
                        <w:rPr>
                          <w:b/>
                          <w:bCs/>
                          <w:color w:val="000000" w:themeColor="text1"/>
                          <w:u w:val="single"/>
                        </w:rPr>
                        <w:t>Portsmouth Council</w:t>
                      </w:r>
                    </w:p>
                    <w:p w14:paraId="67D9C5FA" w14:textId="77777777" w:rsidR="0009034C" w:rsidRPr="00595C15" w:rsidRDefault="0009034C" w:rsidP="0009034C">
                      <w:pPr>
                        <w:jc w:val="center"/>
                        <w:rPr>
                          <w:color w:val="000000" w:themeColor="text1"/>
                        </w:rPr>
                      </w:pPr>
                      <w:r w:rsidRPr="00595C15">
                        <w:rPr>
                          <w:color w:val="000000" w:themeColor="text1"/>
                        </w:rPr>
                        <w:t>David M. Gleason</w:t>
                      </w:r>
                    </w:p>
                    <w:p w14:paraId="288CEC27" w14:textId="77777777" w:rsidR="0009034C" w:rsidRPr="00595C15" w:rsidRDefault="0009034C" w:rsidP="0009034C">
                      <w:pPr>
                        <w:jc w:val="center"/>
                        <w:rPr>
                          <w:color w:val="000000" w:themeColor="text1"/>
                        </w:rPr>
                      </w:pPr>
                      <w:r w:rsidRPr="00595C15">
                        <w:rPr>
                          <w:color w:val="000000" w:themeColor="text1"/>
                        </w:rPr>
                        <w:t>Keith Hamilton</w:t>
                      </w:r>
                    </w:p>
                    <w:p w14:paraId="414C4FF6" w14:textId="77777777" w:rsidR="0009034C" w:rsidRPr="00595C15" w:rsidRDefault="0009034C" w:rsidP="0009034C">
                      <w:pPr>
                        <w:jc w:val="center"/>
                        <w:rPr>
                          <w:color w:val="000000" w:themeColor="text1"/>
                        </w:rPr>
                      </w:pPr>
                      <w:r w:rsidRPr="00595C15">
                        <w:rPr>
                          <w:color w:val="000000" w:themeColor="text1"/>
                        </w:rPr>
                        <w:t>Sharleen M. Patton</w:t>
                      </w:r>
                    </w:p>
                    <w:p w14:paraId="27A46843" w14:textId="77777777" w:rsidR="0009034C" w:rsidRPr="00595C15" w:rsidRDefault="0009034C" w:rsidP="0009034C">
                      <w:pPr>
                        <w:jc w:val="center"/>
                        <w:rPr>
                          <w:color w:val="000000" w:themeColor="text1"/>
                        </w:rPr>
                      </w:pPr>
                      <w:r w:rsidRPr="00595C15">
                        <w:rPr>
                          <w:color w:val="000000" w:themeColor="text1"/>
                        </w:rPr>
                        <w:t>David Reise</w:t>
                      </w:r>
                    </w:p>
                    <w:p w14:paraId="69408849" w14:textId="77777777" w:rsidR="0009034C" w:rsidRPr="008F0B1F" w:rsidRDefault="0009034C" w:rsidP="0009034C">
                      <w:pPr>
                        <w:jc w:val="center"/>
                        <w:rPr>
                          <w:color w:val="000000" w:themeColor="text1"/>
                          <w:sz w:val="22"/>
                          <w:szCs w:val="22"/>
                        </w:rPr>
                      </w:pPr>
                    </w:p>
                    <w:p w14:paraId="6BB95054" w14:textId="77777777" w:rsidR="0009034C" w:rsidRDefault="0009034C" w:rsidP="0009034C">
                      <w:pPr>
                        <w:jc w:val="center"/>
                      </w:pPr>
                    </w:p>
                  </w:txbxContent>
                </v:textbox>
                <w10:wrap anchorx="margin"/>
              </v:rect>
            </w:pict>
          </mc:Fallback>
        </mc:AlternateContent>
      </w:r>
    </w:p>
    <w:p w14:paraId="7850F29C" w14:textId="60BDD523" w:rsidR="0009034C" w:rsidRPr="004C46BA" w:rsidRDefault="0009034C" w:rsidP="0009034C"/>
    <w:p w14:paraId="54783FB5" w14:textId="0F184404" w:rsidR="0009034C" w:rsidRPr="004C46BA" w:rsidRDefault="0009034C" w:rsidP="0009034C"/>
    <w:p w14:paraId="2430F878" w14:textId="7A88414D" w:rsidR="0009034C" w:rsidRPr="004C46BA" w:rsidRDefault="0009034C" w:rsidP="0009034C">
      <w:pPr>
        <w:rPr>
          <w:color w:val="000000" w:themeColor="text1"/>
        </w:rPr>
      </w:pPr>
    </w:p>
    <w:p w14:paraId="05B8D4C9" w14:textId="77777777" w:rsidR="0009034C" w:rsidRPr="004C46BA" w:rsidRDefault="0009034C" w:rsidP="0009034C">
      <w:pPr>
        <w:rPr>
          <w:color w:val="000000" w:themeColor="text1"/>
        </w:rPr>
      </w:pPr>
    </w:p>
    <w:p w14:paraId="1EC7D78C" w14:textId="77777777" w:rsidR="0009034C" w:rsidRDefault="0009034C" w:rsidP="0009034C">
      <w:pPr>
        <w:spacing w:after="120"/>
      </w:pPr>
    </w:p>
    <w:p w14:paraId="73A4D5FF" w14:textId="77777777" w:rsidR="0009034C" w:rsidRPr="004C46BA" w:rsidRDefault="0009034C" w:rsidP="0009034C">
      <w:pPr>
        <w:spacing w:after="120"/>
      </w:pPr>
      <w:r w:rsidRPr="004C46BA">
        <w:t xml:space="preserve">This election is a rare opportunity to change the political direction of the Council.  Two members are departing for the Senate District 11 race and the Republicans have fielded a strong set of candidates.  For the Portsmouth local races, we recommend the candidates above for the Council.  We also strongly recommend that </w:t>
      </w:r>
      <w:r w:rsidRPr="004C46BA">
        <w:rPr>
          <w:u w:val="single"/>
        </w:rPr>
        <w:t>electors cast only votes</w:t>
      </w:r>
      <w:r w:rsidRPr="004C46BA">
        <w:t xml:space="preserve"> for those candidates they actually approve, and not a vote for all seven seats.  This will concentrate votes among those whom we are familiar with and support.  </w:t>
      </w:r>
    </w:p>
    <w:p w14:paraId="15B28410" w14:textId="586C858A" w:rsidR="0009034C" w:rsidRPr="004C46BA" w:rsidRDefault="0009034C" w:rsidP="0009034C">
      <w:pPr>
        <w:spacing w:after="120"/>
      </w:pPr>
      <w:r w:rsidRPr="004C46BA">
        <w:t>There are four candidates for four positions in the School Committee election, and therefore no competitive contest.</w:t>
      </w:r>
    </w:p>
    <w:bookmarkEnd w:id="3"/>
    <w:p w14:paraId="7C8106FE" w14:textId="564BE76F" w:rsidR="0009034C" w:rsidRPr="004C46BA" w:rsidRDefault="00277DF7" w:rsidP="0009034C">
      <w:pPr>
        <w:spacing w:after="120"/>
      </w:pPr>
      <w:r w:rsidRPr="004C46BA">
        <w:rPr>
          <w:noProof/>
        </w:rPr>
        <mc:AlternateContent>
          <mc:Choice Requires="wps">
            <w:drawing>
              <wp:anchor distT="0" distB="0" distL="114300" distR="114300" simplePos="0" relativeHeight="251661312" behindDoc="0" locked="0" layoutInCell="1" allowOverlap="1" wp14:anchorId="780E68B6" wp14:editId="7F5B716B">
                <wp:simplePos x="0" y="0"/>
                <wp:positionH relativeFrom="margin">
                  <wp:posOffset>3943350</wp:posOffset>
                </wp:positionH>
                <wp:positionV relativeFrom="margin">
                  <wp:posOffset>5362575</wp:posOffset>
                </wp:positionV>
                <wp:extent cx="2447925" cy="1447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447925" cy="14478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F4B915D" w14:textId="77777777" w:rsidR="0009034C" w:rsidRPr="00595C15" w:rsidRDefault="0009034C" w:rsidP="0009034C">
                            <w:pPr>
                              <w:jc w:val="center"/>
                              <w:rPr>
                                <w:b/>
                                <w:bCs/>
                                <w:color w:val="000000" w:themeColor="text1"/>
                                <w:u w:val="single"/>
                              </w:rPr>
                            </w:pPr>
                            <w:bookmarkStart w:id="4" w:name="_Hlk83733185"/>
                            <w:r w:rsidRPr="00595C15">
                              <w:rPr>
                                <w:b/>
                                <w:bCs/>
                                <w:color w:val="000000" w:themeColor="text1"/>
                                <w:u w:val="single"/>
                              </w:rPr>
                              <w:t>Senate District 11</w:t>
                            </w:r>
                          </w:p>
                          <w:p w14:paraId="51147786" w14:textId="77777777" w:rsidR="0009034C" w:rsidRPr="00595C15" w:rsidRDefault="0009034C" w:rsidP="0009034C">
                            <w:pPr>
                              <w:jc w:val="center"/>
                              <w:rPr>
                                <w:color w:val="000000" w:themeColor="text1"/>
                              </w:rPr>
                            </w:pPr>
                            <w:r w:rsidRPr="00595C15">
                              <w:rPr>
                                <w:color w:val="000000" w:themeColor="text1"/>
                              </w:rPr>
                              <w:t>Kenneth J. Mendonca</w:t>
                            </w:r>
                          </w:p>
                          <w:p w14:paraId="193A283F" w14:textId="77777777" w:rsidR="0009034C" w:rsidRPr="00595C15" w:rsidRDefault="0009034C" w:rsidP="0009034C">
                            <w:pPr>
                              <w:jc w:val="center"/>
                              <w:rPr>
                                <w:b/>
                                <w:bCs/>
                                <w:color w:val="000000" w:themeColor="text1"/>
                                <w:sz w:val="6"/>
                                <w:szCs w:val="6"/>
                              </w:rPr>
                            </w:pPr>
                          </w:p>
                          <w:p w14:paraId="6726C72F" w14:textId="77777777" w:rsidR="0009034C" w:rsidRPr="00595C15" w:rsidRDefault="0009034C" w:rsidP="0009034C">
                            <w:pPr>
                              <w:jc w:val="center"/>
                              <w:rPr>
                                <w:b/>
                                <w:bCs/>
                                <w:color w:val="000000" w:themeColor="text1"/>
                                <w:u w:val="single"/>
                              </w:rPr>
                            </w:pPr>
                            <w:r w:rsidRPr="00595C15">
                              <w:rPr>
                                <w:b/>
                                <w:bCs/>
                                <w:color w:val="000000" w:themeColor="text1"/>
                                <w:u w:val="single"/>
                              </w:rPr>
                              <w:t>House District 69</w:t>
                            </w:r>
                          </w:p>
                          <w:p w14:paraId="55B44F28" w14:textId="77777777" w:rsidR="0009034C" w:rsidRPr="00595C15" w:rsidRDefault="0009034C" w:rsidP="0009034C">
                            <w:pPr>
                              <w:jc w:val="center"/>
                              <w:rPr>
                                <w:color w:val="000000"/>
                              </w:rPr>
                            </w:pPr>
                            <w:r w:rsidRPr="00595C15">
                              <w:rPr>
                                <w:color w:val="000000"/>
                              </w:rPr>
                              <w:t>Robert E. O'Neill</w:t>
                            </w:r>
                          </w:p>
                          <w:p w14:paraId="014D9FC1" w14:textId="77777777" w:rsidR="0009034C" w:rsidRPr="00595C15" w:rsidRDefault="0009034C" w:rsidP="0009034C">
                            <w:pPr>
                              <w:jc w:val="center"/>
                              <w:rPr>
                                <w:color w:val="000000"/>
                                <w:sz w:val="10"/>
                                <w:szCs w:val="10"/>
                              </w:rPr>
                            </w:pPr>
                          </w:p>
                          <w:p w14:paraId="19F66A02" w14:textId="77777777" w:rsidR="0009034C" w:rsidRPr="00595C15" w:rsidRDefault="0009034C" w:rsidP="0009034C">
                            <w:pPr>
                              <w:jc w:val="center"/>
                              <w:rPr>
                                <w:b/>
                                <w:bCs/>
                                <w:color w:val="000000"/>
                                <w:u w:val="single"/>
                              </w:rPr>
                            </w:pPr>
                            <w:r w:rsidRPr="00595C15">
                              <w:rPr>
                                <w:b/>
                                <w:bCs/>
                                <w:color w:val="000000"/>
                                <w:u w:val="single"/>
                              </w:rPr>
                              <w:t>House District 71</w:t>
                            </w:r>
                          </w:p>
                          <w:p w14:paraId="1D4D9FBA" w14:textId="77777777" w:rsidR="0009034C" w:rsidRPr="00595C15" w:rsidRDefault="0009034C" w:rsidP="0009034C">
                            <w:pPr>
                              <w:jc w:val="center"/>
                              <w:rPr>
                                <w:color w:val="000000"/>
                              </w:rPr>
                            </w:pPr>
                            <w:r w:rsidRPr="00595C15">
                              <w:rPr>
                                <w:color w:val="000000"/>
                              </w:rPr>
                              <w:t>Kobe James Taylor</w:t>
                            </w:r>
                          </w:p>
                          <w:p w14:paraId="45F56F1C" w14:textId="77777777" w:rsidR="0009034C" w:rsidRPr="00595C15" w:rsidRDefault="0009034C" w:rsidP="0009034C">
                            <w:pPr>
                              <w:jc w:val="center"/>
                              <w:rPr>
                                <w:color w:val="000000"/>
                                <w:sz w:val="10"/>
                                <w:szCs w:val="10"/>
                              </w:rPr>
                            </w:pPr>
                          </w:p>
                          <w:p w14:paraId="73B460C5" w14:textId="77777777" w:rsidR="0009034C" w:rsidRPr="00595C15" w:rsidRDefault="0009034C" w:rsidP="0009034C">
                            <w:pPr>
                              <w:jc w:val="center"/>
                              <w:rPr>
                                <w:b/>
                                <w:bCs/>
                                <w:color w:val="000000"/>
                                <w:u w:val="single"/>
                              </w:rPr>
                            </w:pPr>
                            <w:r w:rsidRPr="00595C15">
                              <w:rPr>
                                <w:b/>
                                <w:bCs/>
                                <w:color w:val="000000"/>
                                <w:u w:val="single"/>
                              </w:rPr>
                              <w:t>House District 72</w:t>
                            </w:r>
                          </w:p>
                          <w:p w14:paraId="69F154C2" w14:textId="77777777" w:rsidR="0009034C" w:rsidRPr="00595C15" w:rsidRDefault="0009034C" w:rsidP="0009034C">
                            <w:pPr>
                              <w:jc w:val="center"/>
                              <w:rPr>
                                <w:color w:val="000000"/>
                              </w:rPr>
                            </w:pPr>
                            <w:r w:rsidRPr="00595C15">
                              <w:rPr>
                                <w:color w:val="000000"/>
                              </w:rPr>
                              <w:t>None</w:t>
                            </w:r>
                          </w:p>
                          <w:p w14:paraId="6A4D8598" w14:textId="77777777" w:rsidR="0009034C" w:rsidRDefault="0009034C" w:rsidP="0009034C">
                            <w:pPr>
                              <w:jc w:val="center"/>
                              <w:rPr>
                                <w:b/>
                                <w:bCs/>
                                <w:color w:val="000000" w:themeColor="text1"/>
                                <w:sz w:val="22"/>
                                <w:szCs w:val="22"/>
                              </w:rPr>
                            </w:pPr>
                          </w:p>
                          <w:p w14:paraId="3B0B005F" w14:textId="77777777" w:rsidR="0009034C" w:rsidRPr="008F0818" w:rsidRDefault="0009034C" w:rsidP="0009034C">
                            <w:pPr>
                              <w:jc w:val="center"/>
                              <w:rPr>
                                <w:b/>
                                <w:bCs/>
                                <w:color w:val="000000" w:themeColor="text1"/>
                                <w:sz w:val="22"/>
                                <w:szCs w:val="22"/>
                              </w:rPr>
                            </w:pPr>
                          </w:p>
                          <w:bookmarkEnd w:id="4"/>
                          <w:p w14:paraId="301A026C" w14:textId="77777777" w:rsidR="0009034C" w:rsidRDefault="0009034C" w:rsidP="0009034C">
                            <w:pPr>
                              <w:jc w:val="center"/>
                            </w:pPr>
                          </w:p>
                          <w:p w14:paraId="70DBAEC4" w14:textId="77777777" w:rsidR="0009034C" w:rsidRDefault="0009034C" w:rsidP="000903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68B6" id="Rectangle 11" o:spid="_x0000_s1035" style="position:absolute;margin-left:310.5pt;margin-top:422.25pt;width:192.75pt;height:1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" fillcolor="#f6f8fb [180]" strokecolor="#243f60 [1604]" strokeweight="2pt">
                <v:fill color2="#cad9eb [980]" colors="0 #f6f9fc;48497f #b0c6e1;54395f #b0c6e1;1 #cad9eb" focus="100%" type="gradient"/>
                <v:textbox>
                  <w:txbxContent>
                    <w:p w14:paraId="3F4B915D" w14:textId="77777777" w:rsidR="0009034C" w:rsidRPr="00595C15" w:rsidRDefault="0009034C" w:rsidP="0009034C">
                      <w:pPr>
                        <w:jc w:val="center"/>
                        <w:rPr>
                          <w:b/>
                          <w:bCs/>
                          <w:color w:val="000000" w:themeColor="text1"/>
                          <w:u w:val="single"/>
                        </w:rPr>
                      </w:pPr>
                      <w:bookmarkStart w:id="5" w:name="_Hlk83733185"/>
                      <w:r w:rsidRPr="00595C15">
                        <w:rPr>
                          <w:b/>
                          <w:bCs/>
                          <w:color w:val="000000" w:themeColor="text1"/>
                          <w:u w:val="single"/>
                        </w:rPr>
                        <w:t>Senate District 11</w:t>
                      </w:r>
                    </w:p>
                    <w:p w14:paraId="51147786" w14:textId="77777777" w:rsidR="0009034C" w:rsidRPr="00595C15" w:rsidRDefault="0009034C" w:rsidP="0009034C">
                      <w:pPr>
                        <w:jc w:val="center"/>
                        <w:rPr>
                          <w:color w:val="000000" w:themeColor="text1"/>
                        </w:rPr>
                      </w:pPr>
                      <w:r w:rsidRPr="00595C15">
                        <w:rPr>
                          <w:color w:val="000000" w:themeColor="text1"/>
                        </w:rPr>
                        <w:t>Kenneth J. Mendonca</w:t>
                      </w:r>
                    </w:p>
                    <w:p w14:paraId="193A283F" w14:textId="77777777" w:rsidR="0009034C" w:rsidRPr="00595C15" w:rsidRDefault="0009034C" w:rsidP="0009034C">
                      <w:pPr>
                        <w:jc w:val="center"/>
                        <w:rPr>
                          <w:b/>
                          <w:bCs/>
                          <w:color w:val="000000" w:themeColor="text1"/>
                          <w:sz w:val="6"/>
                          <w:szCs w:val="6"/>
                        </w:rPr>
                      </w:pPr>
                    </w:p>
                    <w:p w14:paraId="6726C72F" w14:textId="77777777" w:rsidR="0009034C" w:rsidRPr="00595C15" w:rsidRDefault="0009034C" w:rsidP="0009034C">
                      <w:pPr>
                        <w:jc w:val="center"/>
                        <w:rPr>
                          <w:b/>
                          <w:bCs/>
                          <w:color w:val="000000" w:themeColor="text1"/>
                          <w:u w:val="single"/>
                        </w:rPr>
                      </w:pPr>
                      <w:r w:rsidRPr="00595C15">
                        <w:rPr>
                          <w:b/>
                          <w:bCs/>
                          <w:color w:val="000000" w:themeColor="text1"/>
                          <w:u w:val="single"/>
                        </w:rPr>
                        <w:t>House District 69</w:t>
                      </w:r>
                    </w:p>
                    <w:p w14:paraId="55B44F28" w14:textId="77777777" w:rsidR="0009034C" w:rsidRPr="00595C15" w:rsidRDefault="0009034C" w:rsidP="0009034C">
                      <w:pPr>
                        <w:jc w:val="center"/>
                        <w:rPr>
                          <w:color w:val="000000"/>
                        </w:rPr>
                      </w:pPr>
                      <w:r w:rsidRPr="00595C15">
                        <w:rPr>
                          <w:color w:val="000000"/>
                        </w:rPr>
                        <w:t>Robert E. O'Neill</w:t>
                      </w:r>
                    </w:p>
                    <w:p w14:paraId="014D9FC1" w14:textId="77777777" w:rsidR="0009034C" w:rsidRPr="00595C15" w:rsidRDefault="0009034C" w:rsidP="0009034C">
                      <w:pPr>
                        <w:jc w:val="center"/>
                        <w:rPr>
                          <w:color w:val="000000"/>
                          <w:sz w:val="10"/>
                          <w:szCs w:val="10"/>
                        </w:rPr>
                      </w:pPr>
                    </w:p>
                    <w:p w14:paraId="19F66A02" w14:textId="77777777" w:rsidR="0009034C" w:rsidRPr="00595C15" w:rsidRDefault="0009034C" w:rsidP="0009034C">
                      <w:pPr>
                        <w:jc w:val="center"/>
                        <w:rPr>
                          <w:b/>
                          <w:bCs/>
                          <w:color w:val="000000"/>
                          <w:u w:val="single"/>
                        </w:rPr>
                      </w:pPr>
                      <w:r w:rsidRPr="00595C15">
                        <w:rPr>
                          <w:b/>
                          <w:bCs/>
                          <w:color w:val="000000"/>
                          <w:u w:val="single"/>
                        </w:rPr>
                        <w:t>House District 71</w:t>
                      </w:r>
                    </w:p>
                    <w:p w14:paraId="1D4D9FBA" w14:textId="77777777" w:rsidR="0009034C" w:rsidRPr="00595C15" w:rsidRDefault="0009034C" w:rsidP="0009034C">
                      <w:pPr>
                        <w:jc w:val="center"/>
                        <w:rPr>
                          <w:color w:val="000000"/>
                        </w:rPr>
                      </w:pPr>
                      <w:r w:rsidRPr="00595C15">
                        <w:rPr>
                          <w:color w:val="000000"/>
                        </w:rPr>
                        <w:t>Kobe James Taylor</w:t>
                      </w:r>
                    </w:p>
                    <w:p w14:paraId="45F56F1C" w14:textId="77777777" w:rsidR="0009034C" w:rsidRPr="00595C15" w:rsidRDefault="0009034C" w:rsidP="0009034C">
                      <w:pPr>
                        <w:jc w:val="center"/>
                        <w:rPr>
                          <w:color w:val="000000"/>
                          <w:sz w:val="10"/>
                          <w:szCs w:val="10"/>
                        </w:rPr>
                      </w:pPr>
                    </w:p>
                    <w:p w14:paraId="73B460C5" w14:textId="77777777" w:rsidR="0009034C" w:rsidRPr="00595C15" w:rsidRDefault="0009034C" w:rsidP="0009034C">
                      <w:pPr>
                        <w:jc w:val="center"/>
                        <w:rPr>
                          <w:b/>
                          <w:bCs/>
                          <w:color w:val="000000"/>
                          <w:u w:val="single"/>
                        </w:rPr>
                      </w:pPr>
                      <w:r w:rsidRPr="00595C15">
                        <w:rPr>
                          <w:b/>
                          <w:bCs/>
                          <w:color w:val="000000"/>
                          <w:u w:val="single"/>
                        </w:rPr>
                        <w:t>House District 72</w:t>
                      </w:r>
                    </w:p>
                    <w:p w14:paraId="69F154C2" w14:textId="77777777" w:rsidR="0009034C" w:rsidRPr="00595C15" w:rsidRDefault="0009034C" w:rsidP="0009034C">
                      <w:pPr>
                        <w:jc w:val="center"/>
                        <w:rPr>
                          <w:color w:val="000000"/>
                        </w:rPr>
                      </w:pPr>
                      <w:r w:rsidRPr="00595C15">
                        <w:rPr>
                          <w:color w:val="000000"/>
                        </w:rPr>
                        <w:t>None</w:t>
                      </w:r>
                    </w:p>
                    <w:p w14:paraId="6A4D8598" w14:textId="77777777" w:rsidR="0009034C" w:rsidRDefault="0009034C" w:rsidP="0009034C">
                      <w:pPr>
                        <w:jc w:val="center"/>
                        <w:rPr>
                          <w:b/>
                          <w:bCs/>
                          <w:color w:val="000000" w:themeColor="text1"/>
                          <w:sz w:val="22"/>
                          <w:szCs w:val="22"/>
                        </w:rPr>
                      </w:pPr>
                    </w:p>
                    <w:p w14:paraId="3B0B005F" w14:textId="77777777" w:rsidR="0009034C" w:rsidRPr="008F0818" w:rsidRDefault="0009034C" w:rsidP="0009034C">
                      <w:pPr>
                        <w:jc w:val="center"/>
                        <w:rPr>
                          <w:b/>
                          <w:bCs/>
                          <w:color w:val="000000" w:themeColor="text1"/>
                          <w:sz w:val="22"/>
                          <w:szCs w:val="22"/>
                        </w:rPr>
                      </w:pPr>
                    </w:p>
                    <w:bookmarkEnd w:id="5"/>
                    <w:p w14:paraId="301A026C" w14:textId="77777777" w:rsidR="0009034C" w:rsidRDefault="0009034C" w:rsidP="0009034C">
                      <w:pPr>
                        <w:jc w:val="center"/>
                      </w:pPr>
                    </w:p>
                    <w:p w14:paraId="70DBAEC4" w14:textId="77777777" w:rsidR="0009034C" w:rsidRDefault="0009034C" w:rsidP="0009034C">
                      <w:pPr>
                        <w:jc w:val="center"/>
                      </w:pPr>
                    </w:p>
                  </w:txbxContent>
                </v:textbox>
                <w10:wrap anchorx="margin" anchory="margin"/>
              </v:rect>
            </w:pict>
          </mc:Fallback>
        </mc:AlternateContent>
      </w:r>
    </w:p>
    <w:p w14:paraId="7CF62C6A" w14:textId="45A21D2C" w:rsidR="0009034C" w:rsidRPr="004C46BA" w:rsidRDefault="0009034C" w:rsidP="0009034C">
      <w:pPr>
        <w:spacing w:after="120"/>
      </w:pPr>
    </w:p>
    <w:p w14:paraId="0B12DF50" w14:textId="77777777" w:rsidR="0009034C" w:rsidRPr="004C46BA" w:rsidRDefault="0009034C" w:rsidP="0009034C">
      <w:pPr>
        <w:spacing w:after="120"/>
      </w:pPr>
    </w:p>
    <w:p w14:paraId="6E0DBCD4" w14:textId="77777777" w:rsidR="0009034C" w:rsidRPr="004C46BA" w:rsidRDefault="0009034C" w:rsidP="0009034C">
      <w:pPr>
        <w:spacing w:after="120"/>
      </w:pPr>
    </w:p>
    <w:p w14:paraId="2011F6C5" w14:textId="77777777" w:rsidR="0009034C" w:rsidRPr="004C46BA" w:rsidRDefault="0009034C" w:rsidP="0009034C">
      <w:pPr>
        <w:spacing w:after="120"/>
      </w:pPr>
    </w:p>
    <w:p w14:paraId="6C34B0D1" w14:textId="77777777" w:rsidR="0009034C" w:rsidRPr="004C46BA" w:rsidRDefault="0009034C" w:rsidP="0009034C">
      <w:pPr>
        <w:spacing w:after="120"/>
      </w:pPr>
    </w:p>
    <w:p w14:paraId="3C70262E" w14:textId="77777777" w:rsidR="0009034C" w:rsidRDefault="0009034C" w:rsidP="0009034C">
      <w:pPr>
        <w:spacing w:after="120"/>
      </w:pPr>
    </w:p>
    <w:p w14:paraId="35758E0D" w14:textId="253BDB57" w:rsidR="0009034C" w:rsidRPr="004C46BA" w:rsidRDefault="0009034C" w:rsidP="0009034C">
      <w:pPr>
        <w:spacing w:after="120"/>
        <w:rPr>
          <w:color w:val="000000" w:themeColor="text1"/>
        </w:rPr>
      </w:pPr>
      <w:r w:rsidRPr="004C46BA">
        <w:t>For the Assembly</w:t>
      </w:r>
      <w:r w:rsidR="00803159">
        <w:t>,</w:t>
      </w:r>
      <w:r w:rsidRPr="004C46BA">
        <w:t xml:space="preserve"> this is another key election in the Progressive effort to gain a voting majority in the House and Senate.</w:t>
      </w:r>
      <w:r w:rsidRPr="004C46BA">
        <w:rPr>
          <w:color w:val="000000" w:themeColor="text1"/>
        </w:rPr>
        <w:t xml:space="preserve">  Should they be successful, we can count on a hard turn to the left and a powerful increase in spending.  The climate change movement will dominate the bills coming out of the Assembly and we can expect rapid increases in the cost of living in Rhode Island as well as substantial increases in taxes and fees.  Everyone should keep in mind that the State cannot print money and must pay for these climate programs with direct taxation.  And it will be expensive</w:t>
      </w:r>
    </w:p>
    <w:p w14:paraId="79D74C4E" w14:textId="1853A858" w:rsidR="0009034C" w:rsidRPr="004C46BA" w:rsidRDefault="0009034C" w:rsidP="0009034C">
      <w:pPr>
        <w:spacing w:after="120"/>
      </w:pPr>
    </w:p>
    <w:p w14:paraId="53974665" w14:textId="77777777" w:rsidR="0009034C" w:rsidRPr="004C46BA" w:rsidRDefault="0009034C" w:rsidP="0009034C">
      <w:pPr>
        <w:spacing w:after="120"/>
      </w:pPr>
    </w:p>
    <w:p w14:paraId="443CFD10" w14:textId="77777777" w:rsidR="004D5628" w:rsidRDefault="0009034C" w:rsidP="0009034C">
      <w:pPr>
        <w:spacing w:after="120"/>
      </w:pPr>
      <w:r w:rsidRPr="004C46BA">
        <w:lastRenderedPageBreak/>
        <w:t xml:space="preserve">The Governor’s race is highly competitive this year.  What is different is that the Republican candidate is very capable and well-funded.  </w:t>
      </w:r>
    </w:p>
    <w:p w14:paraId="6AF6E9CF" w14:textId="797AC3E6" w:rsidR="004D5628" w:rsidRDefault="004D5628" w:rsidP="0009034C">
      <w:pPr>
        <w:spacing w:after="120"/>
      </w:pPr>
      <w:r w:rsidRPr="004C46BA">
        <w:t>The Governor</w:t>
      </w:r>
      <w:r>
        <w:t xml:space="preserve"> McKee’s</w:t>
      </w:r>
      <w:r w:rsidRPr="004C46BA">
        <w:t xml:space="preserve"> opponent, Ashley Kalus</w:t>
      </w:r>
      <w:r w:rsidR="00ED77D5">
        <w:t>,</w:t>
      </w:r>
      <w:r w:rsidRPr="004C46BA">
        <w:t xml:space="preserve"> is a very experience</w:t>
      </w:r>
      <w:r w:rsidR="00ED77D5">
        <w:t>d</w:t>
      </w:r>
      <w:r w:rsidRPr="004C46BA">
        <w:t xml:space="preserve"> businesswoman who has started and grown her own successful business in the medical services field.  She is also extremely well educated in finance, with a master’s</w:t>
      </w:r>
      <w:r>
        <w:t xml:space="preserve"> in Finance from Columbia University and the London School of Economics.</w:t>
      </w:r>
    </w:p>
    <w:p w14:paraId="258C7C10" w14:textId="4AB14CB0" w:rsidR="0009034C" w:rsidRPr="004C46BA" w:rsidRDefault="0009034C" w:rsidP="0009034C">
      <w:pPr>
        <w:spacing w:after="120"/>
      </w:pPr>
      <w:r w:rsidRPr="004C46BA">
        <w:t xml:space="preserve">We do not consider Governor Daniel McKee an acceptable candidate.  Our objection is </w:t>
      </w:r>
      <w:r w:rsidR="00A9072C">
        <w:t xml:space="preserve">to </w:t>
      </w:r>
      <w:r w:rsidRPr="004C46BA">
        <w:t xml:space="preserve">his involvement in the hiring of the ILO Group and his continued use of the unconstitutional Emergency Management Act.  </w:t>
      </w:r>
    </w:p>
    <w:p w14:paraId="19804390" w14:textId="4133FAB8" w:rsidR="0009034C" w:rsidRPr="004C46BA" w:rsidRDefault="0009034C" w:rsidP="0009034C">
      <w:pPr>
        <w:spacing w:after="120"/>
      </w:pPr>
      <w:r w:rsidRPr="004C46BA">
        <w:t xml:space="preserve">According to the Rhode Island press, the ILO Group was formed two days after Mr. McKee was sworn in and awarded a $5.2 million contract for which there were much lower bids by established firms.  Principals in </w:t>
      </w:r>
      <w:r w:rsidR="00A9072C">
        <w:t xml:space="preserve">the </w:t>
      </w:r>
      <w:r w:rsidRPr="004C46BA">
        <w:t>ILO Group are reported to be associates of the Governor.  The award of this contract is under investigation by the Rhode Island Attorney General and Federal authorities.</w:t>
      </w:r>
    </w:p>
    <w:p w14:paraId="68ACA54E" w14:textId="4040E366" w:rsidR="0009034C" w:rsidRPr="004C46BA" w:rsidRDefault="0009034C" w:rsidP="0009034C">
      <w:pPr>
        <w:spacing w:after="120"/>
      </w:pPr>
      <w:r w:rsidRPr="004C46BA">
        <w:t xml:space="preserve">Governor McKee’s continued use of the Emergency Management Act to declare an emergency in response to the </w:t>
      </w:r>
      <w:r w:rsidR="00A9072C">
        <w:t xml:space="preserve">rise of </w:t>
      </w:r>
      <w:r w:rsidRPr="004C46BA">
        <w:t xml:space="preserve">Covid19 Omicron is the second use of that Act to establish Executive rule through edicts that “have the force and effect of law.”  The main point is that the state constitution, in its separation of powers clause prohibits the Assembly from delegating legislative powers to the Governor, and the Governor from using those powers.  </w:t>
      </w:r>
    </w:p>
    <w:p w14:paraId="1AF473C2" w14:textId="61DAB2DF" w:rsidR="00CD7D51" w:rsidRDefault="00CD7D51" w:rsidP="00CD7D51">
      <w:pPr>
        <w:spacing w:after="120" w:line="276" w:lineRule="auto"/>
        <w:jc w:val="center"/>
        <w:rPr>
          <w:sz w:val="36"/>
          <w:szCs w:val="36"/>
        </w:rPr>
      </w:pPr>
      <w:bookmarkStart w:id="6" w:name="_Hlk115102837"/>
      <w:bookmarkStart w:id="7" w:name="_Hlk115086810"/>
      <w:r>
        <w:rPr>
          <w:sz w:val="36"/>
          <w:szCs w:val="36"/>
        </w:rPr>
        <w:t>Changing Course</w:t>
      </w:r>
    </w:p>
    <w:p w14:paraId="4F8D0B4E" w14:textId="7D60D30E" w:rsidR="003605E5" w:rsidRPr="003F4B14" w:rsidRDefault="003605E5" w:rsidP="00A9072C">
      <w:pPr>
        <w:spacing w:after="120"/>
      </w:pPr>
      <w:bookmarkStart w:id="8" w:name="_Hlk115177020"/>
      <w:r w:rsidRPr="003F4B14">
        <w:t xml:space="preserve">Changing the course of the Portsmouth government requires an election to establish a new Council majority with new members. </w:t>
      </w:r>
      <w:r w:rsidR="004D5628">
        <w:t xml:space="preserve">The PCC’s election recommendations are above. </w:t>
      </w:r>
      <w:r w:rsidRPr="003F4B14">
        <w:t xml:space="preserve"> If returned to their seats, this Council will change nothing.  </w:t>
      </w:r>
      <w:r w:rsidR="000A3AE0">
        <w:t xml:space="preserve">They have become the most unresponsive Council in memory.  </w:t>
      </w:r>
      <w:r w:rsidRPr="003F4B14">
        <w:t xml:space="preserve">Anything short of a new majority, with new ideas, will fail to produce change.  </w:t>
      </w:r>
    </w:p>
    <w:p w14:paraId="70F79576" w14:textId="589348FA" w:rsidR="003605E5" w:rsidRPr="003F4B14" w:rsidRDefault="003605E5" w:rsidP="00A9072C">
      <w:pPr>
        <w:spacing w:after="120"/>
      </w:pPr>
      <w:r w:rsidRPr="003F4B14">
        <w:t>This Council has a six-member majority in a seven-seat body.  In many cases, major policy decisions receive approval, no matter what opposition rises from the people.  The members of this Council have been in office for four years, and have become m</w:t>
      </w:r>
      <w:r w:rsidR="004E0C42">
        <w:t>ore unresponsive with time in office.</w:t>
      </w:r>
    </w:p>
    <w:p w14:paraId="652DBFCF" w14:textId="288BA65E" w:rsidR="003605E5" w:rsidRPr="003F4B14" w:rsidRDefault="003605E5" w:rsidP="00A9072C">
      <w:pPr>
        <w:spacing w:after="120"/>
      </w:pPr>
      <w:r w:rsidRPr="003F4B14">
        <w:t xml:space="preserve">If citizens expect a change in Town policies, they must change the people who are making policy.  While a number of key policy decisions were apparently made by the administration, the Council’s lack of engagement is a signal of support.  As is often the case, silence is consent.  </w:t>
      </w:r>
      <w:r w:rsidR="00756C99">
        <w:t>Under the Charter, t</w:t>
      </w:r>
      <w:r w:rsidRPr="003F4B14">
        <w:t xml:space="preserve">he Council </w:t>
      </w:r>
      <w:r w:rsidR="00756C99">
        <w:t xml:space="preserve">is the sole maker of </w:t>
      </w:r>
      <w:r w:rsidRPr="003F4B14">
        <w:t>policy</w:t>
      </w:r>
      <w:r w:rsidR="00756C99">
        <w:t>.</w:t>
      </w:r>
      <w:r w:rsidRPr="003F4B14">
        <w:t xml:space="preserve"> </w:t>
      </w:r>
      <w:r w:rsidR="00756C99">
        <w:t xml:space="preserve"> The rest of </w:t>
      </w:r>
      <w:r w:rsidRPr="003F4B14">
        <w:t>Town government</w:t>
      </w:r>
      <w:r w:rsidR="00756C99">
        <w:t xml:space="preserve"> implements that policy</w:t>
      </w:r>
      <w:r w:rsidRPr="003F4B14">
        <w:t xml:space="preserve">.  Recent examples </w:t>
      </w:r>
      <w:r w:rsidR="00756C99">
        <w:t>of stealth policy making are</w:t>
      </w:r>
      <w:r w:rsidRPr="003F4B14">
        <w:t xml:space="preserve"> the details of the Senior Center/Ann Hutchinson deal which has had almost no public Council votes.  Another is the development of the solar farm ordinance, which was developed by Town staff and unanimously approved by the Council without </w:t>
      </w:r>
      <w:r w:rsidR="008C771C" w:rsidRPr="003F4B14">
        <w:t>s</w:t>
      </w:r>
      <w:r w:rsidR="008C771C">
        <w:t>ubstantive</w:t>
      </w:r>
      <w:r w:rsidR="00756C99">
        <w:t xml:space="preserve"> </w:t>
      </w:r>
      <w:r w:rsidR="008C771C">
        <w:t>debate or</w:t>
      </w:r>
      <w:r w:rsidRPr="003F4B14">
        <w:t xml:space="preserve"> change.  A later backlash from Portsmouth residents forced the Council to make important changes, but there was a </w:t>
      </w:r>
      <w:r w:rsidRPr="003F4B14">
        <w:t>clear reluctance</w:t>
      </w:r>
      <w:r w:rsidR="008C771C">
        <w:t xml:space="preserve"> to make modifications</w:t>
      </w:r>
      <w:r w:rsidRPr="003F4B14">
        <w:t xml:space="preserve">, except for Daniela Abbott and Keith Hamilton.  </w:t>
      </w:r>
    </w:p>
    <w:p w14:paraId="2724506D" w14:textId="5137359B" w:rsidR="003605E5" w:rsidRPr="003F4B14" w:rsidRDefault="003605E5" w:rsidP="001E10FE">
      <w:pPr>
        <w:spacing w:after="120"/>
      </w:pPr>
      <w:r w:rsidRPr="003F4B14">
        <w:t xml:space="preserve">Taxes are important, but this Council has abandoned its public vote on tax rates to provide guidance to the Town Administrator as he drafts his budget proposal.  There is a long list of other policies that have worked to the disadvantage of the people, including: Despite a firm promise to a citizen advocate that the non-partisan Council change to the charter would receive a reasonable review, that was blocked from the ballot in 2020.  </w:t>
      </w:r>
      <w:r w:rsidR="001E10FE">
        <w:t>Another is t</w:t>
      </w:r>
      <w:r w:rsidRPr="003F4B14">
        <w:t xml:space="preserve">he Council approval of the Aggregation of Electricity plan that changes </w:t>
      </w:r>
      <w:r w:rsidR="001E10FE">
        <w:t xml:space="preserve">our </w:t>
      </w:r>
      <w:r w:rsidRPr="003F4B14">
        <w:t>electricity providers without our permission to force more green energy use.  The Council also tolerated the administration’s persecution of a Town resident for his critical signs in a brutal violation of his First Amendment rights.</w:t>
      </w:r>
    </w:p>
    <w:p w14:paraId="1E0D00FC" w14:textId="1B070428" w:rsidR="003605E5" w:rsidRDefault="003605E5" w:rsidP="00B86743">
      <w:pPr>
        <w:spacing w:after="120"/>
      </w:pPr>
      <w:r w:rsidRPr="003F4B14">
        <w:t>The basic facts are clear; if you do not like the decisions being made (or tolerated) by this Council, vote for someone else.  Elections are how we make changes to government.  It is our duty and our primary obligation as citizens.</w:t>
      </w:r>
    </w:p>
    <w:p w14:paraId="773726FA" w14:textId="3E06ED06" w:rsidR="005A533D" w:rsidRDefault="005A533D" w:rsidP="003D6CA9">
      <w:pPr>
        <w:spacing w:after="120" w:line="276" w:lineRule="auto"/>
      </w:pPr>
      <w:r>
        <w:t>Thomas Jefferson is often quoted in these pages, and we offer this thought from our august founding father:</w:t>
      </w:r>
    </w:p>
    <w:p w14:paraId="2F101442" w14:textId="77777777" w:rsidR="00435512" w:rsidRPr="001070A1" w:rsidRDefault="00435512" w:rsidP="00435512">
      <w:pPr>
        <w:jc w:val="center"/>
        <w:rPr>
          <w:i/>
          <w:szCs w:val="24"/>
        </w:rPr>
      </w:pPr>
      <w:r w:rsidRPr="001070A1">
        <w:rPr>
          <w:i/>
          <w:szCs w:val="24"/>
        </w:rPr>
        <w:t>“When the people fear the government, there is tyranny.  When the government fears the people, there is liberty.”</w:t>
      </w:r>
    </w:p>
    <w:p w14:paraId="16E5F6BB" w14:textId="59D5BA93" w:rsidR="00435512" w:rsidRDefault="00435512" w:rsidP="0014254B">
      <w:pPr>
        <w:ind w:firstLine="720"/>
        <w:rPr>
          <w:i/>
          <w:szCs w:val="24"/>
        </w:rPr>
      </w:pPr>
      <w:r w:rsidRPr="001070A1">
        <w:rPr>
          <w:i/>
          <w:szCs w:val="24"/>
        </w:rPr>
        <w:t>– Thomas Jefferson</w:t>
      </w:r>
      <w:bookmarkEnd w:id="8"/>
    </w:p>
    <w:p w14:paraId="77637124" w14:textId="77777777" w:rsidR="00435512" w:rsidRPr="001070A1" w:rsidRDefault="00435512" w:rsidP="00435512">
      <w:pPr>
        <w:ind w:firstLine="720"/>
        <w:jc w:val="center"/>
        <w:rPr>
          <w:i/>
          <w:szCs w:val="24"/>
        </w:rPr>
      </w:pPr>
    </w:p>
    <w:bookmarkEnd w:id="6"/>
    <w:p w14:paraId="11BD7E0E" w14:textId="57C2A5F6" w:rsidR="00036B32" w:rsidRDefault="000435A3" w:rsidP="00036B32">
      <w:pPr>
        <w:spacing w:after="120" w:line="276" w:lineRule="auto"/>
        <w:jc w:val="center"/>
        <w:rPr>
          <w:sz w:val="36"/>
          <w:szCs w:val="36"/>
        </w:rPr>
      </w:pPr>
      <w:r>
        <w:rPr>
          <w:sz w:val="36"/>
          <w:szCs w:val="36"/>
        </w:rPr>
        <w:t xml:space="preserve">The Budget and </w:t>
      </w:r>
      <w:r w:rsidR="005E41B0">
        <w:rPr>
          <w:sz w:val="36"/>
          <w:szCs w:val="36"/>
        </w:rPr>
        <w:t xml:space="preserve">the </w:t>
      </w:r>
      <w:r>
        <w:rPr>
          <w:sz w:val="36"/>
          <w:szCs w:val="36"/>
        </w:rPr>
        <w:t>Surplus</w:t>
      </w:r>
    </w:p>
    <w:bookmarkEnd w:id="7"/>
    <w:p w14:paraId="7D8D9F50" w14:textId="77777777" w:rsidR="00951FEC" w:rsidRPr="00845369" w:rsidRDefault="00951FEC" w:rsidP="00951FEC">
      <w:pPr>
        <w:spacing w:after="120"/>
      </w:pPr>
      <w:r w:rsidRPr="00845369">
        <w:t>Our taxes continue to grow at near 4% rates with budgets that continue to produce large surpluses.  That is, of course, because the size of the budget continues to grow.</w:t>
      </w:r>
    </w:p>
    <w:p w14:paraId="3D25CDD4" w14:textId="77777777" w:rsidR="00951FEC" w:rsidRPr="00845369" w:rsidRDefault="00951FEC" w:rsidP="00951FEC">
      <w:pPr>
        <w:spacing w:after="120"/>
      </w:pPr>
      <w:r w:rsidRPr="00845369">
        <w:t xml:space="preserve">On the tax side we continue to see residential property tax increases at rates above other East Bay communities.  The tax rates continue to drive out the lower middle class from Portsmouth.  When added to fees charged by the Town, the total revenue generated locally is 88% of revenues.  </w:t>
      </w:r>
      <w:r w:rsidRPr="00845369">
        <w:rPr>
          <w:u w:val="single"/>
        </w:rPr>
        <w:t>Residential</w:t>
      </w:r>
      <w:r w:rsidRPr="00845369">
        <w:t xml:space="preserve"> property taxes over the last three years are in the table below.  The Fiscal Year 20 – 21 can exceed the 4% cap because other property tax categories declined in value.</w:t>
      </w:r>
    </w:p>
    <w:p w14:paraId="6E560AF7" w14:textId="77777777" w:rsidR="00951FEC" w:rsidRPr="00845369" w:rsidRDefault="00951FEC" w:rsidP="00951FEC">
      <w:pPr>
        <w:spacing w:after="120"/>
      </w:pPr>
      <w:r w:rsidRPr="00845369">
        <w:t>The total allowable property tax levy is limited by state law to 3% of all taxable property in Portsmouth.  The annual growth of the tax levy is limited by the tax cap law to 4%.</w:t>
      </w:r>
    </w:p>
    <w:p w14:paraId="75EF9479" w14:textId="77777777" w:rsidR="00951FEC" w:rsidRPr="00845369" w:rsidRDefault="00951FEC" w:rsidP="00951FEC">
      <w:pPr>
        <w:spacing w:after="120"/>
        <w:jc w:val="center"/>
        <w:rPr>
          <w:b/>
          <w:bCs/>
        </w:rPr>
      </w:pPr>
      <w:r w:rsidRPr="00845369">
        <w:rPr>
          <w:b/>
          <w:bCs/>
        </w:rPr>
        <w:t>Recent Increases in Residential Property Taxes</w:t>
      </w:r>
    </w:p>
    <w:tbl>
      <w:tblPr>
        <w:tblStyle w:val="TableGrid"/>
        <w:tblW w:w="0" w:type="auto"/>
        <w:jc w:val="center"/>
        <w:shd w:val="clear" w:color="auto" w:fill="EEECE1" w:themeFill="background2"/>
        <w:tblLook w:val="04A0" w:firstRow="1" w:lastRow="0" w:firstColumn="1" w:lastColumn="0" w:noHBand="0" w:noVBand="1"/>
      </w:tblPr>
      <w:tblGrid>
        <w:gridCol w:w="1231"/>
        <w:gridCol w:w="1469"/>
        <w:gridCol w:w="1350"/>
      </w:tblGrid>
      <w:tr w:rsidR="00951FEC" w:rsidRPr="00845369" w14:paraId="5E990C37" w14:textId="77777777" w:rsidTr="002B26D0">
        <w:trPr>
          <w:jc w:val="center"/>
        </w:trPr>
        <w:tc>
          <w:tcPr>
            <w:tcW w:w="1231" w:type="dxa"/>
            <w:shd w:val="clear" w:color="auto" w:fill="EEECE1" w:themeFill="background2"/>
          </w:tcPr>
          <w:p w14:paraId="031FD1C8" w14:textId="77777777" w:rsidR="00951FEC" w:rsidRPr="00845369" w:rsidRDefault="00951FEC" w:rsidP="002B26D0">
            <w:pPr>
              <w:jc w:val="center"/>
              <w:rPr>
                <w:b/>
                <w:bCs/>
                <w:sz w:val="18"/>
                <w:szCs w:val="18"/>
              </w:rPr>
            </w:pPr>
            <w:r w:rsidRPr="00845369">
              <w:rPr>
                <w:b/>
                <w:bCs/>
                <w:sz w:val="18"/>
                <w:szCs w:val="18"/>
              </w:rPr>
              <w:t>FY 20 - 21</w:t>
            </w:r>
          </w:p>
        </w:tc>
        <w:tc>
          <w:tcPr>
            <w:tcW w:w="1469" w:type="dxa"/>
            <w:shd w:val="clear" w:color="auto" w:fill="EEECE1" w:themeFill="background2"/>
          </w:tcPr>
          <w:p w14:paraId="76BFA7D1" w14:textId="77777777" w:rsidR="00951FEC" w:rsidRPr="00845369" w:rsidRDefault="00951FEC" w:rsidP="002B26D0">
            <w:pPr>
              <w:jc w:val="center"/>
              <w:rPr>
                <w:b/>
                <w:bCs/>
                <w:sz w:val="18"/>
                <w:szCs w:val="18"/>
              </w:rPr>
            </w:pPr>
            <w:r w:rsidRPr="00845369">
              <w:rPr>
                <w:b/>
                <w:bCs/>
                <w:sz w:val="18"/>
                <w:szCs w:val="18"/>
              </w:rPr>
              <w:t>FY 21 - 22</w:t>
            </w:r>
          </w:p>
        </w:tc>
        <w:tc>
          <w:tcPr>
            <w:tcW w:w="1350" w:type="dxa"/>
            <w:shd w:val="clear" w:color="auto" w:fill="EEECE1" w:themeFill="background2"/>
          </w:tcPr>
          <w:p w14:paraId="3195E5AE" w14:textId="77777777" w:rsidR="00951FEC" w:rsidRPr="00845369" w:rsidRDefault="00951FEC" w:rsidP="002B26D0">
            <w:pPr>
              <w:jc w:val="center"/>
              <w:rPr>
                <w:b/>
                <w:bCs/>
                <w:sz w:val="18"/>
                <w:szCs w:val="18"/>
              </w:rPr>
            </w:pPr>
            <w:r w:rsidRPr="00845369">
              <w:rPr>
                <w:b/>
                <w:bCs/>
                <w:sz w:val="18"/>
                <w:szCs w:val="18"/>
              </w:rPr>
              <w:t>FY 22 - 23</w:t>
            </w:r>
          </w:p>
        </w:tc>
      </w:tr>
      <w:tr w:rsidR="00951FEC" w:rsidRPr="00845369" w14:paraId="4D04D87D" w14:textId="77777777" w:rsidTr="002B26D0">
        <w:trPr>
          <w:jc w:val="center"/>
        </w:trPr>
        <w:tc>
          <w:tcPr>
            <w:tcW w:w="1231" w:type="dxa"/>
            <w:shd w:val="clear" w:color="auto" w:fill="EEECE1" w:themeFill="background2"/>
          </w:tcPr>
          <w:p w14:paraId="3076892D" w14:textId="77777777" w:rsidR="00951FEC" w:rsidRPr="00845369" w:rsidRDefault="00951FEC" w:rsidP="002B26D0">
            <w:pPr>
              <w:jc w:val="center"/>
              <w:rPr>
                <w:sz w:val="18"/>
                <w:szCs w:val="18"/>
              </w:rPr>
            </w:pPr>
            <w:r w:rsidRPr="00845369">
              <w:rPr>
                <w:sz w:val="18"/>
                <w:szCs w:val="18"/>
              </w:rPr>
              <w:t>4.38%</w:t>
            </w:r>
          </w:p>
        </w:tc>
        <w:tc>
          <w:tcPr>
            <w:tcW w:w="1469" w:type="dxa"/>
            <w:shd w:val="clear" w:color="auto" w:fill="EEECE1" w:themeFill="background2"/>
          </w:tcPr>
          <w:p w14:paraId="4E794C1A" w14:textId="77777777" w:rsidR="00951FEC" w:rsidRPr="00845369" w:rsidRDefault="00951FEC" w:rsidP="002B26D0">
            <w:pPr>
              <w:jc w:val="center"/>
              <w:rPr>
                <w:sz w:val="18"/>
                <w:szCs w:val="18"/>
              </w:rPr>
            </w:pPr>
            <w:r w:rsidRPr="00845369">
              <w:rPr>
                <w:sz w:val="18"/>
                <w:szCs w:val="18"/>
              </w:rPr>
              <w:t>2.05%</w:t>
            </w:r>
          </w:p>
        </w:tc>
        <w:tc>
          <w:tcPr>
            <w:tcW w:w="1350" w:type="dxa"/>
            <w:shd w:val="clear" w:color="auto" w:fill="EEECE1" w:themeFill="background2"/>
          </w:tcPr>
          <w:p w14:paraId="1E696999" w14:textId="77777777" w:rsidR="00951FEC" w:rsidRPr="00845369" w:rsidRDefault="00951FEC" w:rsidP="002B26D0">
            <w:pPr>
              <w:jc w:val="center"/>
              <w:rPr>
                <w:sz w:val="18"/>
                <w:szCs w:val="18"/>
              </w:rPr>
            </w:pPr>
            <w:r w:rsidRPr="00845369">
              <w:rPr>
                <w:sz w:val="18"/>
                <w:szCs w:val="18"/>
              </w:rPr>
              <w:t>3.08%</w:t>
            </w:r>
          </w:p>
        </w:tc>
      </w:tr>
    </w:tbl>
    <w:p w14:paraId="4DF21F4E" w14:textId="77777777" w:rsidR="00951FEC" w:rsidRPr="00951FEC" w:rsidRDefault="00951FEC" w:rsidP="00951FEC">
      <w:pPr>
        <w:spacing w:after="120"/>
        <w:rPr>
          <w:sz w:val="4"/>
          <w:szCs w:val="4"/>
        </w:rPr>
      </w:pPr>
    </w:p>
    <w:p w14:paraId="5CA7E2C1" w14:textId="296ED560" w:rsidR="00951FEC" w:rsidRPr="00845369" w:rsidRDefault="00951FEC" w:rsidP="00951FEC">
      <w:pPr>
        <w:spacing w:after="120"/>
      </w:pPr>
      <w:r w:rsidRPr="00845369">
        <w:t xml:space="preserve">The total budget </w:t>
      </w:r>
      <w:r w:rsidR="007760FB">
        <w:t>is now</w:t>
      </w:r>
      <w:r w:rsidRPr="00845369">
        <w:t xml:space="preserve"> $70,086,959, with the total tax levy at $59,664,448.  </w:t>
      </w:r>
    </w:p>
    <w:p w14:paraId="2FB2E3C6" w14:textId="219747DC" w:rsidR="00951FEC" w:rsidRPr="00845369" w:rsidRDefault="00951FEC" w:rsidP="00951FEC">
      <w:pPr>
        <w:spacing w:after="120"/>
      </w:pPr>
      <w:r w:rsidRPr="00845369">
        <w:t>Two years ago, the Council made the decision to grow the tax base in order to more easily accommodate larger debt.  There are only two ways to accomplish that, but the Council is largely constrained by law in such an effort.  The tax base can be grown by increasing the number of taxable buildings in Portsmouth. The other is to increase the value of taxable property in the Town.  While the growth in property values will increase the size of the tax base, the Council is not supposed to have direct control over th</w:t>
      </w:r>
      <w:r w:rsidR="007760FB">
        <w:t>ose values</w:t>
      </w:r>
      <w:r w:rsidRPr="00845369">
        <w:t xml:space="preserve">.  They are </w:t>
      </w:r>
      <w:r w:rsidRPr="00845369">
        <w:lastRenderedPageBreak/>
        <w:t>supposed to be derived</w:t>
      </w:r>
      <w:r w:rsidR="007760FB">
        <w:t xml:space="preserve"> directly</w:t>
      </w:r>
      <w:r w:rsidRPr="00845369">
        <w:t xml:space="preserve"> from </w:t>
      </w:r>
      <w:r w:rsidR="007760FB">
        <w:t>actual property sales</w:t>
      </w:r>
      <w:r w:rsidRPr="00845369">
        <w:t>.  But there are exceptions, as the home owners in Island Park neighborhood 0040 discovered in the 2020 valuation</w:t>
      </w:r>
      <w:r w:rsidR="008C5668">
        <w:t>.  T</w:t>
      </w:r>
      <w:r w:rsidRPr="00845369">
        <w:t>he value of their land went up an average of 62%.  No reasonable explanation was ever offered by the Town.</w:t>
      </w:r>
    </w:p>
    <w:p w14:paraId="7CD8FEB7" w14:textId="65A991E4" w:rsidR="00951FEC" w:rsidRPr="00845369" w:rsidRDefault="00951FEC" w:rsidP="00951FEC">
      <w:pPr>
        <w:spacing w:after="120"/>
      </w:pPr>
      <w:r w:rsidRPr="00845369">
        <w:rPr>
          <w:b/>
          <w:bCs/>
        </w:rPr>
        <w:t xml:space="preserve">Surpluses.  </w:t>
      </w:r>
      <w:r w:rsidRPr="00845369">
        <w:t xml:space="preserve">On a separate, but related, </w:t>
      </w:r>
      <w:r w:rsidR="008C5668">
        <w:t>matter</w:t>
      </w:r>
      <w:r w:rsidRPr="00845369">
        <w:t xml:space="preserve"> the surpluses in the past three years have been too high.  Those surpluses come from property taxes.  While a surplus is always better than a deficit, large surpluses are also a problem in that the tax rate must be increased to generate the funds.  The last budget year had a surplus of about $810,000, and the previous two years had surpluses of about the same amount.  The entire increase in taxes for the last budget was $1.6 million.  A more reasonable surplus would have cut the tax increase </w:t>
      </w:r>
      <w:r w:rsidR="008C5668">
        <w:t>by a quarter at least</w:t>
      </w:r>
      <w:r w:rsidRPr="00845369">
        <w:t>.  We are being overtaxed.</w:t>
      </w:r>
    </w:p>
    <w:p w14:paraId="1C0CB1EA" w14:textId="77777777" w:rsidR="00F20C76" w:rsidRPr="00F20C76" w:rsidRDefault="00F20C76" w:rsidP="001C3C35">
      <w:pPr>
        <w:rPr>
          <w:sz w:val="14"/>
          <w:szCs w:val="14"/>
        </w:rPr>
      </w:pPr>
    </w:p>
    <w:p w14:paraId="0D462647" w14:textId="15C44208" w:rsidR="00337AE4" w:rsidRDefault="00831137" w:rsidP="00337AE4">
      <w:pPr>
        <w:spacing w:after="120"/>
        <w:jc w:val="center"/>
        <w:rPr>
          <w:sz w:val="36"/>
          <w:szCs w:val="36"/>
        </w:rPr>
      </w:pPr>
      <w:bookmarkStart w:id="9" w:name="_Hlk113787965"/>
      <w:bookmarkStart w:id="10" w:name="_Hlk83648348"/>
      <w:r>
        <w:rPr>
          <w:sz w:val="36"/>
          <w:szCs w:val="36"/>
        </w:rPr>
        <w:t>Inflation Will Bite</w:t>
      </w:r>
    </w:p>
    <w:p w14:paraId="039DB957" w14:textId="56CD79A3" w:rsidR="00DA1094" w:rsidRDefault="00DA1094" w:rsidP="00DA1094">
      <w:pPr>
        <w:spacing w:after="120"/>
      </w:pPr>
      <w:bookmarkStart w:id="11" w:name="_Hlk115258889"/>
      <w:bookmarkStart w:id="12" w:name="_Hlk83629698"/>
      <w:bookmarkEnd w:id="9"/>
      <w:bookmarkEnd w:id="10"/>
      <w:r>
        <w:t>Milton Freidman has said that the only source of inflation in this country is increasing the money supply without a corresponding increase in production.  In other words, printing money causes inflation.  In Washington those who make policy are finding out once again that Mr. Friedman was right.  The Federal Reserve is now rapidly increasing the cost of borrowing in an attempt to avoid a disaster.</w:t>
      </w:r>
    </w:p>
    <w:p w14:paraId="54DBF261" w14:textId="30A7AC00" w:rsidR="00DA1094" w:rsidRDefault="00DA1094" w:rsidP="00DA1094">
      <w:pPr>
        <w:spacing w:after="120"/>
      </w:pPr>
      <w:r>
        <w:t xml:space="preserve">This year Mr. Freidman once again looks like a </w:t>
      </w:r>
      <w:r w:rsidR="00803159">
        <w:t>prophet</w:t>
      </w:r>
      <w:r>
        <w:t xml:space="preserve"> and we the citizens of Portsmouth will get to pay the price</w:t>
      </w:r>
      <w:r w:rsidR="009E4CCC">
        <w:t>, both at home and in our tax bills</w:t>
      </w:r>
      <w:r>
        <w:t xml:space="preserve">.  </w:t>
      </w:r>
    </w:p>
    <w:p w14:paraId="14EE60C9" w14:textId="2C75F053" w:rsidR="00DA1094" w:rsidRDefault="00DA1094" w:rsidP="00DA1094">
      <w:pPr>
        <w:spacing w:after="120"/>
      </w:pPr>
      <w:r>
        <w:t>The rapid growth in prices and the cost of borrowing is bound to affect the Town’s budget for the immediate future.  But when</w:t>
      </w:r>
      <w:r w:rsidR="00FC20F4">
        <w:t xml:space="preserve"> </w:t>
      </w:r>
      <w:r>
        <w:t>the PCC pointed out to the Council the signs of an impending recession, they rejected our views, as they always do</w:t>
      </w:r>
      <w:r w:rsidR="008E32AE">
        <w:t>.</w:t>
      </w:r>
      <w:r>
        <w:t xml:space="preserve"> </w:t>
      </w:r>
      <w:r w:rsidR="008C0218">
        <w:t>Instead,</w:t>
      </w:r>
      <w:r w:rsidR="008E32AE">
        <w:t xml:space="preserve"> they </w:t>
      </w:r>
      <w:r>
        <w:t xml:space="preserve">adopted a budget </w:t>
      </w:r>
      <w:r w:rsidR="00FE653C">
        <w:t xml:space="preserve">for this year </w:t>
      </w:r>
      <w:r>
        <w:t xml:space="preserve">which contained optimistic predictions of Town revenues from new construction.  Nationally, the housing market, under pressure from rising housing construction costs and increasing mortgage rates, is </w:t>
      </w:r>
      <w:r w:rsidR="00FE653C">
        <w:t>plummeting</w:t>
      </w:r>
      <w:r>
        <w:t>.  The idea that Portsmouth’s housing market will be different, presumes that Rhode Island will avoid the effects of the nation’s economic difficulties.</w:t>
      </w:r>
    </w:p>
    <w:p w14:paraId="1803C7ED" w14:textId="2440BAB8" w:rsidR="00DA1094" w:rsidRDefault="00DA1094" w:rsidP="00DA1094">
      <w:pPr>
        <w:spacing w:after="120"/>
      </w:pPr>
      <w:r>
        <w:t xml:space="preserve">We have now entered a recession, with two consecutive quarters of declining Gross Domestic Product (GDP) – which is the formal definition of a recession.   In addition, the year </w:t>
      </w:r>
      <w:r>
        <w:t xml:space="preserve">over year inflation rate of 8.3% seems likely to extend beyond this year’s first two quarters, </w:t>
      </w:r>
      <w:r w:rsidR="00FE653C">
        <w:t>probably</w:t>
      </w:r>
      <w:r>
        <w:t xml:space="preserve"> for another year.  While motor fuel prices have fallen in recent weeks, heating oil prices remain high.  The coming cold weather is going to be quite expensive.  Food and other core costs continue to increase significantly.  Inflation will impact our living costs and will likely impact the cost of government as well.  </w:t>
      </w:r>
    </w:p>
    <w:p w14:paraId="64199ED2" w14:textId="33EAE1D2" w:rsidR="00DA1094" w:rsidRDefault="00DA1094" w:rsidP="00DA1094">
      <w:pPr>
        <w:spacing w:after="120"/>
      </w:pPr>
      <w:r>
        <w:t xml:space="preserve">The cost of labor is always the major expenditure in the Town’s budgets. With this year’s explosive growth in inflation, labor costs are likely to be the biggest factor in new labor contract negotiations.  Town government is now impacted by the new binding arbitration laws in all municipal and education department unions, which have significantly eroded the Town’s bargaining position.  This combined with the economic factors </w:t>
      </w:r>
      <w:r w:rsidR="00091527">
        <w:t xml:space="preserve">strongly </w:t>
      </w:r>
      <w:r>
        <w:t>suggest rising labor costs.  The Firefighter contact was approved September 12 and the NEA contract is coming to the end of its negotiations.</w:t>
      </w:r>
    </w:p>
    <w:p w14:paraId="45EEC251" w14:textId="6767C541" w:rsidR="00DA1094" w:rsidRDefault="00DA1094" w:rsidP="00DA1094">
      <w:pPr>
        <w:spacing w:after="120"/>
      </w:pPr>
      <w:r>
        <w:t>The idea of reducing the cost of government to solve problems of rising taxation is an alien concept in Portsmouth.  Our government, unlike all those around us in East Bay did not reduce spending</w:t>
      </w:r>
      <w:r w:rsidR="00FE653C">
        <w:t>,</w:t>
      </w:r>
      <w:r>
        <w:t xml:space="preserve"> and therefore taxation</w:t>
      </w:r>
      <w:r w:rsidR="00FE653C">
        <w:t>,</w:t>
      </w:r>
      <w:r>
        <w:t xml:space="preserve"> to flat levels when the economic impact of the Covid19 crises hit us all.  With inflation now at a cris</w:t>
      </w:r>
      <w:r w:rsidR="00091527">
        <w:t>i</w:t>
      </w:r>
      <w:r>
        <w:t>s stage, and probable shortfalls in construction revenues, this Council’s majority will not look to economizing to reduce costs.  They just do not think that way.   It is going to be a tough year for the citizens.</w:t>
      </w:r>
    </w:p>
    <w:bookmarkEnd w:id="11"/>
    <w:p w14:paraId="7313EB5E" w14:textId="2FF7178B" w:rsidR="003431F7" w:rsidRDefault="00EC2100" w:rsidP="003431F7">
      <w:pPr>
        <w:spacing w:after="120"/>
        <w:jc w:val="center"/>
        <w:rPr>
          <w:color w:val="000000"/>
          <w:sz w:val="36"/>
          <w:szCs w:val="36"/>
        </w:rPr>
      </w:pPr>
      <w:r>
        <w:rPr>
          <w:color w:val="000000"/>
          <w:sz w:val="36"/>
          <w:szCs w:val="36"/>
        </w:rPr>
        <w:t>Where is the Senior Center?</w:t>
      </w:r>
    </w:p>
    <w:bookmarkEnd w:id="12"/>
    <w:p w14:paraId="24447008" w14:textId="16AA53A3" w:rsidR="00410623" w:rsidRDefault="00EC2100" w:rsidP="005E41B0">
      <w:pPr>
        <w:spacing w:after="120"/>
      </w:pPr>
      <w:r>
        <w:t>The people of Portsmouth decided</w:t>
      </w:r>
      <w:r w:rsidR="00A969DF">
        <w:t xml:space="preserve"> in a referendum in November of 2021</w:t>
      </w:r>
      <w:r>
        <w:t xml:space="preserve"> to grant the Council authority to give away development rights </w:t>
      </w:r>
      <w:r w:rsidR="00F45714">
        <w:t>for</w:t>
      </w:r>
      <w:r>
        <w:t xml:space="preserve"> the Ann Hutchinson School property. </w:t>
      </w:r>
      <w:r w:rsidR="008C0218">
        <w:t xml:space="preserve"> </w:t>
      </w:r>
      <w:r>
        <w:t xml:space="preserve"> While </w:t>
      </w:r>
      <w:r w:rsidR="007A3F22">
        <w:t>the proposal survived by only a hundred or so votes</w:t>
      </w:r>
      <w:r>
        <w:t xml:space="preserve"> and was accompanied with dubious </w:t>
      </w:r>
      <w:r w:rsidR="00F969F8">
        <w:t>exp</w:t>
      </w:r>
      <w:r w:rsidR="008C0218">
        <w:t>l</w:t>
      </w:r>
      <w:r w:rsidR="00F969F8">
        <w:t>a</w:t>
      </w:r>
      <w:r w:rsidR="008C0218">
        <w:t xml:space="preserve">nation </w:t>
      </w:r>
      <w:r>
        <w:t>documents</w:t>
      </w:r>
      <w:r w:rsidR="00F969F8">
        <w:t xml:space="preserve"> produced by the Portsmouth Canvassing Authority</w:t>
      </w:r>
      <w:r>
        <w:t xml:space="preserve">, it is now over.  </w:t>
      </w:r>
      <w:r w:rsidR="00A969DF">
        <w:t>While the Church Community Housing Corporation has received approval from the Planning Board of its proposed design,</w:t>
      </w:r>
      <w:r>
        <w:t xml:space="preserve"> </w:t>
      </w:r>
      <w:r w:rsidR="00F969F8">
        <w:t xml:space="preserve">to date </w:t>
      </w:r>
      <w:r>
        <w:t>the Council has taken no steps</w:t>
      </w:r>
      <w:r w:rsidR="00F969F8">
        <w:t xml:space="preserve"> to implement anything</w:t>
      </w:r>
      <w:r>
        <w:t>.</w:t>
      </w:r>
    </w:p>
    <w:p w14:paraId="44A9EE4C" w14:textId="0D44BE7A" w:rsidR="005E41B0" w:rsidRPr="009D1DC5" w:rsidRDefault="005E41B0" w:rsidP="00410623">
      <w:r>
        <w:t>Our guess is that the Council is taking a low political profile until the election is over.  Then we will see what the real deal is going to be.</w:t>
      </w:r>
    </w:p>
    <w:p w14:paraId="7B57FC19" w14:textId="77777777" w:rsidR="00F96339" w:rsidRDefault="00F96339" w:rsidP="00F96339"/>
    <w:bookmarkEnd w:id="1"/>
    <w:bookmarkEnd w:id="2"/>
    <w:p w14:paraId="7442CC3B" w14:textId="58AB8257" w:rsidR="00734791" w:rsidRPr="00DE3F90" w:rsidRDefault="00734791" w:rsidP="00DE3F90">
      <w:pPr>
        <w:spacing w:after="120"/>
        <w:sectPr w:rsidR="00734791" w:rsidRPr="00DE3F90" w:rsidSect="00AA24A5">
          <w:type w:val="continuous"/>
          <w:pgSz w:w="12240" w:h="15840"/>
          <w:pgMar w:top="864" w:right="720" w:bottom="864"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ep="1" w:space="720" w:equalWidth="0">
            <w:col w:w="5040" w:space="720"/>
            <w:col w:w="5040"/>
          </w:cols>
        </w:sectPr>
      </w:pPr>
    </w:p>
    <w:p w14:paraId="289FB661" w14:textId="77777777" w:rsidR="00BF1EC0" w:rsidRPr="00BF1EC0" w:rsidRDefault="00BF1EC0" w:rsidP="0024656B">
      <w:pPr>
        <w:rPr>
          <w:i/>
          <w:iCs/>
          <w:sz w:val="8"/>
          <w:szCs w:val="6"/>
        </w:rPr>
      </w:pPr>
    </w:p>
    <w:p w14:paraId="6EED3470" w14:textId="77777777" w:rsidR="00AD6287" w:rsidRPr="00534265" w:rsidRDefault="00AD6287" w:rsidP="0024656B">
      <w:pPr>
        <w:rPr>
          <w:i/>
          <w:iCs/>
          <w:sz w:val="16"/>
          <w:szCs w:val="14"/>
        </w:rPr>
      </w:pPr>
    </w:p>
    <w:p w14:paraId="2E12906F" w14:textId="77777777" w:rsidR="00534265" w:rsidRDefault="00534265" w:rsidP="00534265">
      <w:pPr>
        <w:rPr>
          <w:i/>
          <w:iCs/>
          <w:sz w:val="22"/>
        </w:rPr>
      </w:pPr>
      <w:r w:rsidRPr="00EA63BE">
        <w:rPr>
          <w:i/>
          <w:iCs/>
          <w:sz w:val="22"/>
        </w:rPr>
        <w:t>PCC has a number of fundamental goals: limited and moderate property tax increases, open, efficient and responsive town government, access to decision makers and the deliberative process and superior public schools.</w:t>
      </w:r>
    </w:p>
    <w:p w14:paraId="111B5E04" w14:textId="77777777" w:rsidR="00534265" w:rsidRPr="00534265" w:rsidRDefault="00534265" w:rsidP="007E0526">
      <w:pPr>
        <w:pStyle w:val="Title"/>
        <w:rPr>
          <w:b/>
          <w:sz w:val="10"/>
          <w:szCs w:val="4"/>
          <w:u w:val="single"/>
        </w:rPr>
      </w:pPr>
    </w:p>
    <w:p w14:paraId="07E51E7F" w14:textId="048F862F" w:rsidR="007E0526" w:rsidRPr="0093258C" w:rsidRDefault="007E0526" w:rsidP="007E0526">
      <w:pPr>
        <w:pStyle w:val="Title"/>
        <w:rPr>
          <w:b/>
          <w:sz w:val="28"/>
          <w:u w:val="single"/>
        </w:rPr>
      </w:pPr>
      <w:r w:rsidRPr="0093258C">
        <w:rPr>
          <w:b/>
          <w:sz w:val="28"/>
          <w:u w:val="single"/>
        </w:rPr>
        <w:t>BECOME A PCC MEMBER TODAY!</w:t>
      </w:r>
    </w:p>
    <w:p w14:paraId="7BCFB1D5" w14:textId="77777777" w:rsidR="007E0526" w:rsidRDefault="007E0526" w:rsidP="007E0526">
      <w:pPr>
        <w:pStyle w:val="Title"/>
        <w:jc w:val="left"/>
        <w:rPr>
          <w:b/>
          <w:sz w:val="20"/>
        </w:rPr>
      </w:pPr>
    </w:p>
    <w:p w14:paraId="3DDAE796" w14:textId="3E5BAF6C" w:rsidR="007E0526" w:rsidRPr="0093258C" w:rsidRDefault="007E0526" w:rsidP="002C6494">
      <w:pPr>
        <w:pStyle w:val="Title"/>
        <w:rPr>
          <w:b/>
          <w:sz w:val="20"/>
        </w:rPr>
      </w:pPr>
      <w:smartTag w:uri="urn:schemas-microsoft-com:office:smarttags" w:element="place">
        <w:smartTag w:uri="urn:schemas-microsoft-com:office:smarttags" w:element="City">
          <w:r w:rsidRPr="0093258C">
            <w:rPr>
              <w:b/>
              <w:sz w:val="20"/>
            </w:rPr>
            <w:t>PORTSMOUTH</w:t>
          </w:r>
        </w:smartTag>
      </w:smartTag>
      <w:r w:rsidRPr="0093258C">
        <w:rPr>
          <w:b/>
          <w:sz w:val="20"/>
        </w:rPr>
        <w:t xml:space="preserve"> CONCERNED CITIZENS</w:t>
      </w:r>
      <w:r w:rsidR="002C6494">
        <w:rPr>
          <w:b/>
          <w:sz w:val="20"/>
        </w:rPr>
        <w:t xml:space="preserve"> </w:t>
      </w:r>
      <w:r w:rsidRPr="0093258C">
        <w:rPr>
          <w:b/>
          <w:sz w:val="20"/>
        </w:rPr>
        <w:t>MEMBERSHIP APPLICATON FORM</w:t>
      </w:r>
    </w:p>
    <w:p w14:paraId="11F32F60" w14:textId="77777777" w:rsidR="007E0526" w:rsidRPr="0093258C" w:rsidRDefault="007E0526" w:rsidP="007E0526">
      <w:pPr>
        <w:pStyle w:val="Title"/>
        <w:jc w:val="left"/>
        <w:rPr>
          <w:sz w:val="10"/>
        </w:rPr>
      </w:pPr>
    </w:p>
    <w:p w14:paraId="396D2D19" w14:textId="77777777" w:rsidR="007E0526" w:rsidRDefault="007E0526" w:rsidP="007E0526">
      <w:pPr>
        <w:pStyle w:val="Title"/>
        <w:jc w:val="left"/>
        <w:rPr>
          <w:sz w:val="20"/>
        </w:rPr>
      </w:pPr>
      <w:r>
        <w:rPr>
          <w:sz w:val="20"/>
        </w:rPr>
        <w:t>NAME __________________________________________________________________ DATE __________________</w:t>
      </w:r>
    </w:p>
    <w:p w14:paraId="2C67ECE7" w14:textId="77777777" w:rsidR="007E0526" w:rsidRPr="0023318B" w:rsidRDefault="007E0526" w:rsidP="007E0526">
      <w:pPr>
        <w:pStyle w:val="Title"/>
        <w:jc w:val="left"/>
        <w:rPr>
          <w:sz w:val="16"/>
        </w:rPr>
      </w:pPr>
    </w:p>
    <w:p w14:paraId="29F82513" w14:textId="77777777" w:rsidR="007E0526" w:rsidRDefault="007E0526" w:rsidP="007E0526">
      <w:pPr>
        <w:pStyle w:val="Title"/>
        <w:jc w:val="left"/>
        <w:rPr>
          <w:sz w:val="20"/>
        </w:rPr>
      </w:pPr>
      <w:r>
        <w:rPr>
          <w:sz w:val="20"/>
        </w:rPr>
        <w:t>ADDRESS ______________________________________________CITY/TOWN______________________________</w:t>
      </w:r>
    </w:p>
    <w:p w14:paraId="2FB3047F" w14:textId="77777777" w:rsidR="007E0526" w:rsidRDefault="007E0526" w:rsidP="007E0526">
      <w:pPr>
        <w:pStyle w:val="Title"/>
        <w:jc w:val="left"/>
        <w:rPr>
          <w:sz w:val="20"/>
        </w:rPr>
      </w:pPr>
    </w:p>
    <w:p w14:paraId="01C057A1" w14:textId="77777777" w:rsidR="007E0526" w:rsidRDefault="007E0526" w:rsidP="007E0526">
      <w:pPr>
        <w:pStyle w:val="Title"/>
        <w:jc w:val="left"/>
        <w:rPr>
          <w:sz w:val="20"/>
        </w:rPr>
      </w:pPr>
      <w:r>
        <w:rPr>
          <w:sz w:val="20"/>
        </w:rPr>
        <w:t>HOME PHONE _________________ OFFICE PHONE __________________  E-MAIL ________________________</w:t>
      </w:r>
    </w:p>
    <w:p w14:paraId="4AEE66A6" w14:textId="77777777" w:rsidR="007E0526" w:rsidRPr="0023318B" w:rsidRDefault="007E0526" w:rsidP="007E0526">
      <w:pPr>
        <w:pStyle w:val="Title"/>
        <w:jc w:val="left"/>
        <w:rPr>
          <w:sz w:val="16"/>
        </w:rPr>
      </w:pPr>
    </w:p>
    <w:p w14:paraId="36E4B9C3" w14:textId="77777777" w:rsidR="007E0526" w:rsidRDefault="007E0526" w:rsidP="007E0526">
      <w:pPr>
        <w:pStyle w:val="Title"/>
        <w:jc w:val="left"/>
        <w:rPr>
          <w:sz w:val="20"/>
        </w:rPr>
      </w:pPr>
      <w:r>
        <w:rPr>
          <w:sz w:val="20"/>
        </w:rPr>
        <w:t>ANNUAL DUES:</w:t>
      </w:r>
      <w:r>
        <w:rPr>
          <w:sz w:val="20"/>
        </w:rPr>
        <w:tab/>
        <w:t>$20 (Single)</w:t>
      </w:r>
      <w:r>
        <w:rPr>
          <w:sz w:val="20"/>
        </w:rPr>
        <w:tab/>
        <w:t>$25 (Family)</w:t>
      </w:r>
      <w:r>
        <w:rPr>
          <w:sz w:val="20"/>
        </w:rPr>
        <w:tab/>
        <w:t xml:space="preserve">$100+ (Founder’s Club)  </w:t>
      </w:r>
    </w:p>
    <w:p w14:paraId="7FB734F1" w14:textId="77777777" w:rsidR="007E0526" w:rsidRPr="0023318B" w:rsidRDefault="007E0526" w:rsidP="007E0526">
      <w:pPr>
        <w:pStyle w:val="Title"/>
        <w:jc w:val="left"/>
        <w:rPr>
          <w:sz w:val="16"/>
        </w:rPr>
      </w:pPr>
    </w:p>
    <w:p w14:paraId="02C63CDB" w14:textId="716392AF" w:rsidR="00264768" w:rsidRPr="00676C14" w:rsidRDefault="007E0526" w:rsidP="00676C14">
      <w:pPr>
        <w:pStyle w:val="Title"/>
        <w:jc w:val="left"/>
        <w:rPr>
          <w:sz w:val="20"/>
        </w:rPr>
      </w:pPr>
      <w:r>
        <w:rPr>
          <w:sz w:val="20"/>
        </w:rPr>
        <w:t>Call:  683-6127, or mail this form and your contribution to: Portsmouth Concerned Citizens</w:t>
      </w:r>
      <w:r w:rsidR="001B4235">
        <w:rPr>
          <w:sz w:val="20"/>
        </w:rPr>
        <w:t>, 50 Kristen Ct., Portsmouth, RI</w:t>
      </w:r>
    </w:p>
    <w:p w14:paraId="30C2EFAF" w14:textId="310F21DF" w:rsidR="00946598" w:rsidRPr="00946598" w:rsidRDefault="00946598" w:rsidP="00BF1EC0">
      <w:r>
        <w:br w:type="page"/>
      </w:r>
      <w:r w:rsidR="003A70A1" w:rsidRPr="00C061DA">
        <w:lastRenderedPageBreak/>
        <w:t>Portsmouth Concerned Citizens</w:t>
      </w:r>
      <w:r w:rsidR="003A70A1" w:rsidRPr="00C061DA">
        <w:tab/>
      </w:r>
      <w:r>
        <w:tab/>
      </w:r>
      <w:r>
        <w:tab/>
      </w:r>
      <w:r>
        <w:tab/>
      </w:r>
      <w:r>
        <w:tab/>
      </w:r>
      <w:r>
        <w:tab/>
      </w:r>
      <w:r>
        <w:tab/>
      </w:r>
      <w:r>
        <w:tab/>
      </w:r>
      <w:r w:rsidR="00AC375B">
        <w:tab/>
      </w:r>
      <w:r w:rsidRPr="00C061DA">
        <w:t>PRSRT STD</w:t>
      </w:r>
      <w:r w:rsidR="003A70A1" w:rsidRPr="00C061DA">
        <w:tab/>
      </w:r>
    </w:p>
    <w:p w14:paraId="35F42C89" w14:textId="546D3768" w:rsidR="00946598" w:rsidRPr="00C061DA" w:rsidRDefault="00946598" w:rsidP="00946598">
      <w:pPr>
        <w:pStyle w:val="Title"/>
        <w:jc w:val="left"/>
        <w:rPr>
          <w:sz w:val="20"/>
        </w:rPr>
        <w:sectPr w:rsidR="00946598" w:rsidRPr="00C061DA" w:rsidSect="00946598">
          <w:type w:val="continuous"/>
          <w:pgSz w:w="12240" w:h="15840"/>
          <w:pgMar w:top="864" w:right="720" w:bottom="864"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r w:rsidRPr="00C061DA">
        <w:rPr>
          <w:sz w:val="20"/>
        </w:rPr>
        <w:t>50 Kristen Ct.</w:t>
      </w:r>
      <w:r w:rsidRPr="00946598">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US POSTAGE PAID</w:t>
      </w:r>
    </w:p>
    <w:p w14:paraId="21F7413C" w14:textId="0A58079D" w:rsidR="00946598" w:rsidRDefault="00946598" w:rsidP="00946598">
      <w:pPr>
        <w:pStyle w:val="Title"/>
        <w:jc w:val="left"/>
        <w:rPr>
          <w:sz w:val="20"/>
        </w:rPr>
      </w:pPr>
      <w:r>
        <w:rPr>
          <w:sz w:val="20"/>
        </w:rPr>
        <w:t xml:space="preserve">Portsmouth, </w:t>
      </w:r>
      <w:smartTag w:uri="urn:schemas-microsoft-com:office:smarttags" w:element="State">
        <w:r>
          <w:rPr>
            <w:sz w:val="20"/>
          </w:rPr>
          <w:t>Rhode Island</w:t>
        </w:r>
      </w:smartTag>
      <w:r>
        <w:rPr>
          <w:sz w:val="20"/>
        </w:rPr>
        <w:t xml:space="preserve"> </w:t>
      </w:r>
      <w:smartTag w:uri="urn:schemas-microsoft-com:office:smarttags" w:element="PostalCode">
        <w:r>
          <w:rPr>
            <w:sz w:val="20"/>
          </w:rPr>
          <w:t>02871</w:t>
        </w:r>
      </w:smartTag>
      <w:r w:rsidR="003A70A1">
        <w:rPr>
          <w:sz w:val="20"/>
        </w:rPr>
        <w:tab/>
      </w:r>
      <w:r w:rsidR="00AC375B">
        <w:rPr>
          <w:sz w:val="20"/>
        </w:rPr>
        <w:tab/>
      </w:r>
      <w:r w:rsidR="00AC375B">
        <w:rPr>
          <w:sz w:val="20"/>
        </w:rPr>
        <w:tab/>
      </w:r>
      <w:r w:rsidR="00AC375B">
        <w:rPr>
          <w:sz w:val="20"/>
        </w:rPr>
        <w:tab/>
      </w:r>
      <w:r w:rsidR="00AC375B">
        <w:rPr>
          <w:sz w:val="20"/>
        </w:rPr>
        <w:tab/>
      </w:r>
      <w:r w:rsidR="00AC375B">
        <w:rPr>
          <w:sz w:val="20"/>
        </w:rPr>
        <w:tab/>
      </w:r>
      <w:r w:rsidR="00AC375B">
        <w:rPr>
          <w:sz w:val="20"/>
        </w:rPr>
        <w:tab/>
      </w:r>
      <w:r w:rsidR="00AC375B">
        <w:rPr>
          <w:sz w:val="20"/>
        </w:rPr>
        <w:tab/>
      </w:r>
      <w:r w:rsidR="00AC375B">
        <w:rPr>
          <w:sz w:val="20"/>
        </w:rPr>
        <w:tab/>
      </w:r>
      <w:r>
        <w:rPr>
          <w:sz w:val="20"/>
        </w:rPr>
        <w:t>NEWPORT RI</w:t>
      </w:r>
      <w:r w:rsidRPr="00946598">
        <w:rPr>
          <w:sz w:val="20"/>
        </w:rPr>
        <w:t xml:space="preserve"> </w:t>
      </w:r>
    </w:p>
    <w:p w14:paraId="1C5A8B0E" w14:textId="3CDFD0AF" w:rsidR="00946598" w:rsidRDefault="00946598" w:rsidP="00AC375B">
      <w:pPr>
        <w:pStyle w:val="Title"/>
        <w:ind w:left="7920" w:firstLine="720"/>
        <w:jc w:val="left"/>
        <w:rPr>
          <w:sz w:val="20"/>
        </w:rPr>
      </w:pPr>
      <w:r>
        <w:rPr>
          <w:sz w:val="20"/>
        </w:rPr>
        <w:t>PERMIT #286</w:t>
      </w:r>
    </w:p>
    <w:p w14:paraId="6BE0CE0B" w14:textId="77777777" w:rsidR="00946598" w:rsidRDefault="00946598" w:rsidP="003A70A1">
      <w:pPr>
        <w:pStyle w:val="Title"/>
        <w:jc w:val="left"/>
        <w:rPr>
          <w:sz w:val="20"/>
        </w:rPr>
        <w:sectPr w:rsidR="00946598" w:rsidSect="00946598">
          <w:type w:val="continuous"/>
          <w:pgSz w:w="12240" w:h="15840"/>
          <w:pgMar w:top="864" w:right="720" w:bottom="864"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ep="1" w:space="720"/>
          <w:docGrid w:linePitch="360"/>
        </w:sectPr>
      </w:pPr>
    </w:p>
    <w:p w14:paraId="48D8FF8D" w14:textId="0A2295FD" w:rsidR="003A70A1" w:rsidRDefault="003A70A1" w:rsidP="003A70A1">
      <w:pPr>
        <w:pStyle w:val="Title"/>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B8B839F" w14:textId="77777777" w:rsidR="00984B6A" w:rsidRDefault="00984B6A" w:rsidP="00184AF9">
      <w:pPr>
        <w:pStyle w:val="Title"/>
        <w:jc w:val="left"/>
        <w:rPr>
          <w:i/>
          <w:iCs/>
          <w:sz w:val="22"/>
        </w:rPr>
      </w:pPr>
    </w:p>
    <w:p w14:paraId="22453192" w14:textId="77777777" w:rsidR="00984B6A" w:rsidRDefault="00984B6A" w:rsidP="00184AF9">
      <w:pPr>
        <w:pStyle w:val="Title"/>
        <w:jc w:val="left"/>
        <w:rPr>
          <w:i/>
          <w:iCs/>
          <w:sz w:val="22"/>
        </w:rPr>
      </w:pPr>
    </w:p>
    <w:p w14:paraId="538B7A77" w14:textId="77777777" w:rsidR="00A66E71" w:rsidRDefault="00A66E71" w:rsidP="00184AF9">
      <w:pPr>
        <w:pStyle w:val="Title"/>
        <w:jc w:val="left"/>
        <w:rPr>
          <w:i/>
          <w:iCs/>
          <w:sz w:val="22"/>
        </w:rPr>
      </w:pPr>
    </w:p>
    <w:p w14:paraId="28E60B90" w14:textId="77777777" w:rsidR="00A66E71" w:rsidRDefault="00A66E71" w:rsidP="00184AF9">
      <w:pPr>
        <w:pStyle w:val="Title"/>
        <w:jc w:val="left"/>
        <w:rPr>
          <w:i/>
          <w:iCs/>
          <w:sz w:val="22"/>
        </w:rPr>
      </w:pPr>
    </w:p>
    <w:p w14:paraId="1C564F1C" w14:textId="77777777" w:rsidR="00A66E71" w:rsidRDefault="00A66E71" w:rsidP="00184AF9">
      <w:pPr>
        <w:pStyle w:val="Title"/>
        <w:jc w:val="left"/>
        <w:rPr>
          <w:i/>
          <w:iCs/>
          <w:sz w:val="22"/>
        </w:rPr>
      </w:pPr>
    </w:p>
    <w:p w14:paraId="362596B3" w14:textId="77777777" w:rsidR="00A66E71" w:rsidRDefault="00A66E71" w:rsidP="00184AF9">
      <w:pPr>
        <w:pStyle w:val="Title"/>
        <w:jc w:val="left"/>
        <w:rPr>
          <w:i/>
          <w:iCs/>
          <w:sz w:val="22"/>
        </w:rPr>
      </w:pPr>
    </w:p>
    <w:p w14:paraId="5B132D56" w14:textId="697E15C1" w:rsidR="00A66E71" w:rsidRDefault="00574088" w:rsidP="00184AF9">
      <w:pPr>
        <w:pStyle w:val="Title"/>
        <w:jc w:val="left"/>
        <w:rPr>
          <w:i/>
          <w:iCs/>
          <w:sz w:val="22"/>
        </w:rPr>
      </w:pPr>
      <w:r w:rsidRPr="004E5184">
        <w:rPr>
          <w:i/>
          <w:iCs/>
          <w:noProof/>
          <w:sz w:val="22"/>
        </w:rPr>
        <mc:AlternateContent>
          <mc:Choice Requires="wps">
            <w:drawing>
              <wp:anchor distT="45720" distB="45720" distL="114300" distR="114300" simplePos="0" relativeHeight="251659264" behindDoc="0" locked="0" layoutInCell="1" allowOverlap="1" wp14:anchorId="5E8A2BF9" wp14:editId="07F9F3AA">
                <wp:simplePos x="0" y="0"/>
                <wp:positionH relativeFrom="margin">
                  <wp:posOffset>-34290</wp:posOffset>
                </wp:positionH>
                <wp:positionV relativeFrom="paragraph">
                  <wp:posOffset>172720</wp:posOffset>
                </wp:positionV>
                <wp:extent cx="1932940" cy="678180"/>
                <wp:effectExtent l="76200" t="323850" r="86360" b="3314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17980">
                          <a:off x="0" y="0"/>
                          <a:ext cx="1932940" cy="678180"/>
                        </a:xfrm>
                        <a:prstGeom prst="rect">
                          <a:avLst/>
                        </a:prstGeom>
                        <a:solidFill>
                          <a:srgbClr val="FFFFFF"/>
                        </a:solidFill>
                        <a:ln w="9525">
                          <a:solidFill>
                            <a:srgbClr val="000000"/>
                          </a:solidFill>
                          <a:miter lim="800000"/>
                          <a:headEnd/>
                          <a:tailEnd/>
                        </a:ln>
                      </wps:spPr>
                      <wps:txbx>
                        <w:txbxContent>
                          <w:p w14:paraId="4323B8E8" w14:textId="77777777" w:rsidR="00574088" w:rsidRPr="00574088" w:rsidRDefault="00574088" w:rsidP="00F66816">
                            <w:pPr>
                              <w:pStyle w:val="Title"/>
                              <w:rPr>
                                <w:b/>
                                <w:bCs/>
                                <w:i/>
                                <w:iCs/>
                                <w:sz w:val="14"/>
                                <w:szCs w:val="12"/>
                                <w14:shadow w14:blurRad="50800" w14:dist="38100" w14:dir="2700000" w14:sx="100000" w14:sy="100000" w14:kx="0" w14:ky="0" w14:algn="tl">
                                  <w14:srgbClr w14:val="000000">
                                    <w14:alpha w14:val="60000"/>
                                  </w14:srgbClr>
                                </w14:shadow>
                              </w:rPr>
                            </w:pPr>
                          </w:p>
                          <w:p w14:paraId="1A647BD4" w14:textId="25157484" w:rsidR="004E5184" w:rsidRPr="004E5184" w:rsidRDefault="004E5184" w:rsidP="00F66816">
                            <w:pPr>
                              <w:pStyle w:val="Title"/>
                              <w:rPr>
                                <w:sz w:val="44"/>
                                <w:szCs w:val="22"/>
                              </w:rPr>
                            </w:pPr>
                            <w:r w:rsidRPr="004E5184">
                              <w:rPr>
                                <w:b/>
                                <w:bCs/>
                                <w:i/>
                                <w:iCs/>
                                <w:szCs w:val="36"/>
                                <w14:shadow w14:blurRad="50800" w14:dist="38100" w14:dir="2700000" w14:sx="100000" w14:sy="100000" w14:kx="0" w14:ky="0" w14:algn="tl">
                                  <w14:srgbClr w14:val="000000">
                                    <w14:alpha w14:val="60000"/>
                                  </w14:srgbClr>
                                </w14:shadow>
                              </w:rPr>
                              <w:t>Election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A2BF9" id="Text Box 2" o:spid="_x0000_s1036" type="#_x0000_t202" style="position:absolute;margin-left:-2.7pt;margin-top:13.6pt;width:152.2pt;height:53.4pt;rotation:-1291081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">
                <v:textbox>
                  <w:txbxContent>
                    <w:p w14:paraId="4323B8E8" w14:textId="77777777" w:rsidR="00574088" w:rsidRPr="00574088" w:rsidRDefault="00574088" w:rsidP="00F66816">
                      <w:pPr>
                        <w:pStyle w:val="Title"/>
                        <w:rPr>
                          <w:b/>
                          <w:bCs/>
                          <w:i/>
                          <w:iCs/>
                          <w:sz w:val="14"/>
                          <w:szCs w:val="12"/>
                          <w14:shadow w14:blurRad="50800" w14:dist="38100" w14:dir="2700000" w14:sx="100000" w14:sy="100000" w14:kx="0" w14:ky="0" w14:algn="tl">
                            <w14:srgbClr w14:val="000000">
                              <w14:alpha w14:val="60000"/>
                            </w14:srgbClr>
                          </w14:shadow>
                        </w:rPr>
                      </w:pPr>
                    </w:p>
                    <w:p w14:paraId="1A647BD4" w14:textId="25157484" w:rsidR="004E5184" w:rsidRPr="004E5184" w:rsidRDefault="004E5184" w:rsidP="00F66816">
                      <w:pPr>
                        <w:pStyle w:val="Title"/>
                        <w:rPr>
                          <w:sz w:val="44"/>
                          <w:szCs w:val="22"/>
                        </w:rPr>
                      </w:pPr>
                      <w:r w:rsidRPr="004E5184">
                        <w:rPr>
                          <w:b/>
                          <w:bCs/>
                          <w:i/>
                          <w:iCs/>
                          <w:szCs w:val="36"/>
                          <w14:shadow w14:blurRad="50800" w14:dist="38100" w14:dir="2700000" w14:sx="100000" w14:sy="100000" w14:kx="0" w14:ky="0" w14:algn="tl">
                            <w14:srgbClr w14:val="000000">
                              <w14:alpha w14:val="60000"/>
                            </w14:srgbClr>
                          </w14:shadow>
                        </w:rPr>
                        <w:t>Election Edition</w:t>
                      </w:r>
                    </w:p>
                  </w:txbxContent>
                </v:textbox>
                <w10:wrap type="square" anchorx="margin"/>
              </v:shape>
            </w:pict>
          </mc:Fallback>
        </mc:AlternateContent>
      </w:r>
    </w:p>
    <w:p w14:paraId="09BF340E" w14:textId="2F4447AA" w:rsidR="00A66E71" w:rsidRDefault="00A66E71" w:rsidP="00184AF9">
      <w:pPr>
        <w:pStyle w:val="Title"/>
        <w:jc w:val="left"/>
        <w:rPr>
          <w:i/>
          <w:iCs/>
          <w:sz w:val="22"/>
        </w:rPr>
      </w:pPr>
    </w:p>
    <w:p w14:paraId="073CC193" w14:textId="682D7AB1" w:rsidR="00A66E71" w:rsidRDefault="00A66E71" w:rsidP="00184AF9">
      <w:pPr>
        <w:pStyle w:val="Title"/>
        <w:jc w:val="left"/>
        <w:rPr>
          <w:i/>
          <w:iCs/>
          <w:sz w:val="22"/>
        </w:rPr>
      </w:pPr>
    </w:p>
    <w:p w14:paraId="40DAD8A1" w14:textId="214F237B" w:rsidR="00A66E71" w:rsidRDefault="00A66E71" w:rsidP="00184AF9">
      <w:pPr>
        <w:pStyle w:val="Title"/>
        <w:jc w:val="left"/>
        <w:rPr>
          <w:i/>
          <w:iCs/>
          <w:sz w:val="22"/>
        </w:rPr>
      </w:pPr>
    </w:p>
    <w:p w14:paraId="26B5631E" w14:textId="75E9D8F8" w:rsidR="00A66E71" w:rsidRDefault="00A66E71" w:rsidP="00184AF9">
      <w:pPr>
        <w:pStyle w:val="Title"/>
        <w:jc w:val="left"/>
        <w:rPr>
          <w:i/>
          <w:iCs/>
          <w:sz w:val="22"/>
        </w:rPr>
      </w:pPr>
    </w:p>
    <w:p w14:paraId="17A84C72" w14:textId="7D69CB16" w:rsidR="00A66E71" w:rsidRDefault="00A66E71" w:rsidP="00184AF9">
      <w:pPr>
        <w:pStyle w:val="Title"/>
        <w:jc w:val="left"/>
        <w:rPr>
          <w:i/>
          <w:iCs/>
          <w:sz w:val="22"/>
        </w:rPr>
      </w:pPr>
    </w:p>
    <w:p w14:paraId="2E895D06" w14:textId="5E7DB47E" w:rsidR="00A66E71" w:rsidRDefault="00A66E71" w:rsidP="00184AF9">
      <w:pPr>
        <w:pStyle w:val="Title"/>
        <w:jc w:val="left"/>
        <w:rPr>
          <w:i/>
          <w:iCs/>
          <w:sz w:val="22"/>
        </w:rPr>
      </w:pPr>
    </w:p>
    <w:p w14:paraId="66C27E14" w14:textId="6C7F3780" w:rsidR="00A66E71" w:rsidRDefault="00A66E71" w:rsidP="00184AF9">
      <w:pPr>
        <w:pStyle w:val="Title"/>
        <w:jc w:val="left"/>
        <w:rPr>
          <w:i/>
          <w:iCs/>
          <w:sz w:val="22"/>
        </w:rPr>
      </w:pPr>
    </w:p>
    <w:p w14:paraId="4E6BA95F" w14:textId="7432FC78" w:rsidR="00A66E71" w:rsidRDefault="00A66E71" w:rsidP="00184AF9">
      <w:pPr>
        <w:pStyle w:val="Title"/>
        <w:jc w:val="left"/>
        <w:rPr>
          <w:i/>
          <w:iCs/>
          <w:sz w:val="22"/>
        </w:rPr>
      </w:pPr>
    </w:p>
    <w:p w14:paraId="1DAC5AE9" w14:textId="2B5F50C8" w:rsidR="00A66E71" w:rsidRDefault="00A66E71" w:rsidP="00184AF9">
      <w:pPr>
        <w:pStyle w:val="Title"/>
        <w:jc w:val="left"/>
        <w:rPr>
          <w:i/>
          <w:iCs/>
          <w:sz w:val="22"/>
        </w:rPr>
      </w:pPr>
    </w:p>
    <w:p w14:paraId="7828524A" w14:textId="77777777" w:rsidR="00A66E71" w:rsidRDefault="00A66E71" w:rsidP="00184AF9">
      <w:pPr>
        <w:pStyle w:val="Title"/>
        <w:jc w:val="left"/>
        <w:rPr>
          <w:i/>
          <w:iCs/>
          <w:sz w:val="22"/>
        </w:rPr>
      </w:pPr>
    </w:p>
    <w:p w14:paraId="3DE9E32F" w14:textId="77777777" w:rsidR="00A66E71" w:rsidRDefault="00A66E71" w:rsidP="00184AF9">
      <w:pPr>
        <w:pStyle w:val="Title"/>
        <w:jc w:val="left"/>
        <w:rPr>
          <w:i/>
          <w:iCs/>
          <w:sz w:val="22"/>
        </w:rPr>
      </w:pPr>
    </w:p>
    <w:p w14:paraId="50BD571E" w14:textId="77777777" w:rsidR="00A66E71" w:rsidRDefault="00A66E71" w:rsidP="00184AF9">
      <w:pPr>
        <w:pStyle w:val="Title"/>
        <w:jc w:val="left"/>
        <w:rPr>
          <w:i/>
          <w:iCs/>
          <w:sz w:val="22"/>
        </w:rPr>
      </w:pPr>
    </w:p>
    <w:p w14:paraId="0AC3F9F6" w14:textId="77777777" w:rsidR="003A70A1" w:rsidRDefault="003A70A1" w:rsidP="00184AF9">
      <w:pPr>
        <w:pStyle w:val="Title"/>
        <w:jc w:val="left"/>
        <w:rPr>
          <w:i/>
          <w:iCs/>
          <w:sz w:val="22"/>
        </w:rPr>
      </w:pPr>
    </w:p>
    <w:p w14:paraId="1B59009A" w14:textId="77777777" w:rsidR="003A70A1" w:rsidRDefault="003A70A1" w:rsidP="00184AF9">
      <w:pPr>
        <w:pStyle w:val="Title"/>
        <w:jc w:val="left"/>
        <w:rPr>
          <w:i/>
          <w:iCs/>
          <w:sz w:val="22"/>
        </w:rPr>
      </w:pPr>
    </w:p>
    <w:p w14:paraId="4078CA32" w14:textId="77777777" w:rsidR="003A70A1" w:rsidRDefault="003A70A1" w:rsidP="00184AF9">
      <w:pPr>
        <w:pStyle w:val="Title"/>
        <w:jc w:val="left"/>
        <w:rPr>
          <w:i/>
          <w:iCs/>
          <w:sz w:val="22"/>
        </w:rPr>
      </w:pPr>
    </w:p>
    <w:p w14:paraId="74F1A71E" w14:textId="77777777" w:rsidR="00301540" w:rsidRDefault="00301540">
      <w:pPr>
        <w:pStyle w:val="Title"/>
        <w:jc w:val="left"/>
        <w:rPr>
          <w:sz w:val="20"/>
        </w:rPr>
      </w:pPr>
    </w:p>
    <w:sectPr w:rsidR="00301540" w:rsidSect="00AA24A5">
      <w:type w:val="continuous"/>
      <w:pgSz w:w="12240" w:h="15840"/>
      <w:pgMar w:top="864" w:right="720" w:bottom="864"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9BE8" w14:textId="77777777" w:rsidR="00CC6C2D" w:rsidRDefault="00CC6C2D">
      <w:r>
        <w:separator/>
      </w:r>
    </w:p>
  </w:endnote>
  <w:endnote w:type="continuationSeparator" w:id="0">
    <w:p w14:paraId="3ABED55E" w14:textId="77777777" w:rsidR="00CC6C2D" w:rsidRDefault="00CC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Braggadocio">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DE65" w14:textId="77777777" w:rsidR="00CC6C2D" w:rsidRDefault="00CC6C2D">
      <w:r>
        <w:separator/>
      </w:r>
    </w:p>
  </w:footnote>
  <w:footnote w:type="continuationSeparator" w:id="0">
    <w:p w14:paraId="6A5CEBF8" w14:textId="77777777" w:rsidR="00CC6C2D" w:rsidRDefault="00CC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CA9"/>
    <w:multiLevelType w:val="hybridMultilevel"/>
    <w:tmpl w:val="9D60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38BA"/>
    <w:multiLevelType w:val="hybridMultilevel"/>
    <w:tmpl w:val="99560B04"/>
    <w:lvl w:ilvl="0" w:tplc="E6C6B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813B5"/>
    <w:multiLevelType w:val="hybridMultilevel"/>
    <w:tmpl w:val="53DC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5F6A"/>
    <w:multiLevelType w:val="hybridMultilevel"/>
    <w:tmpl w:val="56BA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84DA6"/>
    <w:multiLevelType w:val="hybridMultilevel"/>
    <w:tmpl w:val="4B20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20EFE"/>
    <w:multiLevelType w:val="hybridMultilevel"/>
    <w:tmpl w:val="9D2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A63F7"/>
    <w:multiLevelType w:val="hybridMultilevel"/>
    <w:tmpl w:val="B970A876"/>
    <w:lvl w:ilvl="0" w:tplc="4100F64E">
      <w:numFmt w:val="bullet"/>
      <w:lvlText w:val="-"/>
      <w:lvlJc w:val="left"/>
      <w:pPr>
        <w:tabs>
          <w:tab w:val="num" w:pos="3240"/>
        </w:tabs>
        <w:ind w:left="3240" w:hanging="360"/>
      </w:pPr>
      <w:rPr>
        <w:rFonts w:ascii="Garamond" w:eastAsia="Times New Roman" w:hAnsi="Garamond"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4A50BD8"/>
    <w:multiLevelType w:val="hybridMultilevel"/>
    <w:tmpl w:val="FBF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26B06"/>
    <w:multiLevelType w:val="hybridMultilevel"/>
    <w:tmpl w:val="679C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610E7"/>
    <w:multiLevelType w:val="hybridMultilevel"/>
    <w:tmpl w:val="2B80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FC3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200A22"/>
    <w:multiLevelType w:val="hybridMultilevel"/>
    <w:tmpl w:val="D9B6A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AC3992"/>
    <w:multiLevelType w:val="hybridMultilevel"/>
    <w:tmpl w:val="E49E2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E82449"/>
    <w:multiLevelType w:val="hybridMultilevel"/>
    <w:tmpl w:val="5A54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071E4"/>
    <w:multiLevelType w:val="hybridMultilevel"/>
    <w:tmpl w:val="0D2A3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013F24"/>
    <w:multiLevelType w:val="hybridMultilevel"/>
    <w:tmpl w:val="2714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06140"/>
    <w:multiLevelType w:val="hybridMultilevel"/>
    <w:tmpl w:val="4900D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87452"/>
    <w:multiLevelType w:val="hybridMultilevel"/>
    <w:tmpl w:val="EEC8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22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5F3A07"/>
    <w:multiLevelType w:val="hybridMultilevel"/>
    <w:tmpl w:val="A97C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609EF"/>
    <w:multiLevelType w:val="multilevel"/>
    <w:tmpl w:val="7AA476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B584FFA"/>
    <w:multiLevelType w:val="hybridMultilevel"/>
    <w:tmpl w:val="EC623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D1DEF"/>
    <w:multiLevelType w:val="hybridMultilevel"/>
    <w:tmpl w:val="0AB4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F14191"/>
    <w:multiLevelType w:val="hybridMultilevel"/>
    <w:tmpl w:val="5546B0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A5694"/>
    <w:multiLevelType w:val="hybridMultilevel"/>
    <w:tmpl w:val="F014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4485861">
    <w:abstractNumId w:val="18"/>
  </w:num>
  <w:num w:numId="2" w16cid:durableId="1915821136">
    <w:abstractNumId w:val="20"/>
  </w:num>
  <w:num w:numId="3" w16cid:durableId="923611955">
    <w:abstractNumId w:val="10"/>
  </w:num>
  <w:num w:numId="4" w16cid:durableId="687367350">
    <w:abstractNumId w:val="22"/>
  </w:num>
  <w:num w:numId="5" w16cid:durableId="1330330096">
    <w:abstractNumId w:val="21"/>
  </w:num>
  <w:num w:numId="6" w16cid:durableId="2042168202">
    <w:abstractNumId w:val="6"/>
  </w:num>
  <w:num w:numId="7" w16cid:durableId="394593643">
    <w:abstractNumId w:val="16"/>
  </w:num>
  <w:num w:numId="8" w16cid:durableId="1167675209">
    <w:abstractNumId w:val="7"/>
  </w:num>
  <w:num w:numId="9" w16cid:durableId="35127611">
    <w:abstractNumId w:val="14"/>
  </w:num>
  <w:num w:numId="10" w16cid:durableId="603926033">
    <w:abstractNumId w:val="12"/>
  </w:num>
  <w:num w:numId="11" w16cid:durableId="132068500">
    <w:abstractNumId w:val="1"/>
  </w:num>
  <w:num w:numId="12" w16cid:durableId="945579709">
    <w:abstractNumId w:val="15"/>
  </w:num>
  <w:num w:numId="13" w16cid:durableId="1640724534">
    <w:abstractNumId w:val="19"/>
  </w:num>
  <w:num w:numId="14" w16cid:durableId="78983376">
    <w:abstractNumId w:val="9"/>
  </w:num>
  <w:num w:numId="15" w16cid:durableId="1705593911">
    <w:abstractNumId w:val="0"/>
  </w:num>
  <w:num w:numId="16" w16cid:durableId="651524070">
    <w:abstractNumId w:val="13"/>
  </w:num>
  <w:num w:numId="17" w16cid:durableId="1383363356">
    <w:abstractNumId w:val="2"/>
  </w:num>
  <w:num w:numId="18" w16cid:durableId="252982649">
    <w:abstractNumId w:val="8"/>
  </w:num>
  <w:num w:numId="19" w16cid:durableId="776365132">
    <w:abstractNumId w:val="5"/>
  </w:num>
  <w:num w:numId="20" w16cid:durableId="2032874637">
    <w:abstractNumId w:val="11"/>
  </w:num>
  <w:num w:numId="21" w16cid:durableId="1561943430">
    <w:abstractNumId w:val="17"/>
  </w:num>
  <w:num w:numId="22" w16cid:durableId="8726787">
    <w:abstractNumId w:val="24"/>
  </w:num>
  <w:num w:numId="23" w16cid:durableId="82340753">
    <w:abstractNumId w:val="4"/>
  </w:num>
  <w:num w:numId="24" w16cid:durableId="1326327063">
    <w:abstractNumId w:val="23"/>
  </w:num>
  <w:num w:numId="25" w16cid:durableId="1082338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C4"/>
    <w:rsid w:val="000035CA"/>
    <w:rsid w:val="00004B08"/>
    <w:rsid w:val="00004E43"/>
    <w:rsid w:val="0000512E"/>
    <w:rsid w:val="0000623A"/>
    <w:rsid w:val="00006A14"/>
    <w:rsid w:val="00007E92"/>
    <w:rsid w:val="00010BDA"/>
    <w:rsid w:val="00011671"/>
    <w:rsid w:val="00013B66"/>
    <w:rsid w:val="00015568"/>
    <w:rsid w:val="0001678B"/>
    <w:rsid w:val="00016837"/>
    <w:rsid w:val="0001764B"/>
    <w:rsid w:val="00017D6A"/>
    <w:rsid w:val="0002148E"/>
    <w:rsid w:val="000236EC"/>
    <w:rsid w:val="00024865"/>
    <w:rsid w:val="00024C4B"/>
    <w:rsid w:val="00024C9C"/>
    <w:rsid w:val="000255E5"/>
    <w:rsid w:val="00027BFE"/>
    <w:rsid w:val="00032EEB"/>
    <w:rsid w:val="00033497"/>
    <w:rsid w:val="0003439B"/>
    <w:rsid w:val="00034F4B"/>
    <w:rsid w:val="00036670"/>
    <w:rsid w:val="0003686E"/>
    <w:rsid w:val="00036B32"/>
    <w:rsid w:val="000370FE"/>
    <w:rsid w:val="0003716D"/>
    <w:rsid w:val="000400BF"/>
    <w:rsid w:val="0004056B"/>
    <w:rsid w:val="0004221A"/>
    <w:rsid w:val="00042811"/>
    <w:rsid w:val="000435A3"/>
    <w:rsid w:val="00043D45"/>
    <w:rsid w:val="00044B67"/>
    <w:rsid w:val="00046A54"/>
    <w:rsid w:val="00050557"/>
    <w:rsid w:val="000508DF"/>
    <w:rsid w:val="00051FC3"/>
    <w:rsid w:val="00055669"/>
    <w:rsid w:val="00056DF2"/>
    <w:rsid w:val="00063EC8"/>
    <w:rsid w:val="0006408B"/>
    <w:rsid w:val="00064FC4"/>
    <w:rsid w:val="000664BF"/>
    <w:rsid w:val="0006671E"/>
    <w:rsid w:val="00066AC1"/>
    <w:rsid w:val="00067D2F"/>
    <w:rsid w:val="0007052A"/>
    <w:rsid w:val="00070DA3"/>
    <w:rsid w:val="000718F1"/>
    <w:rsid w:val="000730A9"/>
    <w:rsid w:val="00073110"/>
    <w:rsid w:val="000739B6"/>
    <w:rsid w:val="00075184"/>
    <w:rsid w:val="00075450"/>
    <w:rsid w:val="000757EE"/>
    <w:rsid w:val="00077F62"/>
    <w:rsid w:val="00080FC5"/>
    <w:rsid w:val="00083FEB"/>
    <w:rsid w:val="00084594"/>
    <w:rsid w:val="00084D4E"/>
    <w:rsid w:val="00084F56"/>
    <w:rsid w:val="0008585B"/>
    <w:rsid w:val="00085A40"/>
    <w:rsid w:val="00087739"/>
    <w:rsid w:val="00087D08"/>
    <w:rsid w:val="0009034C"/>
    <w:rsid w:val="00090970"/>
    <w:rsid w:val="00090FB3"/>
    <w:rsid w:val="00091527"/>
    <w:rsid w:val="00092074"/>
    <w:rsid w:val="00093252"/>
    <w:rsid w:val="000943A9"/>
    <w:rsid w:val="000971D3"/>
    <w:rsid w:val="000A1D0B"/>
    <w:rsid w:val="000A25EC"/>
    <w:rsid w:val="000A3AE0"/>
    <w:rsid w:val="000A3C5D"/>
    <w:rsid w:val="000A4973"/>
    <w:rsid w:val="000A531A"/>
    <w:rsid w:val="000A5508"/>
    <w:rsid w:val="000A618D"/>
    <w:rsid w:val="000B09C6"/>
    <w:rsid w:val="000B2184"/>
    <w:rsid w:val="000B261D"/>
    <w:rsid w:val="000B294C"/>
    <w:rsid w:val="000B35C4"/>
    <w:rsid w:val="000B4D0D"/>
    <w:rsid w:val="000B50CC"/>
    <w:rsid w:val="000B7E73"/>
    <w:rsid w:val="000C013F"/>
    <w:rsid w:val="000C0757"/>
    <w:rsid w:val="000C19E4"/>
    <w:rsid w:val="000C240D"/>
    <w:rsid w:val="000C2909"/>
    <w:rsid w:val="000C3B47"/>
    <w:rsid w:val="000C4F31"/>
    <w:rsid w:val="000C5181"/>
    <w:rsid w:val="000C54C4"/>
    <w:rsid w:val="000D1E62"/>
    <w:rsid w:val="000D2FEA"/>
    <w:rsid w:val="000D3061"/>
    <w:rsid w:val="000D3D7C"/>
    <w:rsid w:val="000D6D78"/>
    <w:rsid w:val="000D7665"/>
    <w:rsid w:val="000D786D"/>
    <w:rsid w:val="000D7AB4"/>
    <w:rsid w:val="000E014A"/>
    <w:rsid w:val="000E154F"/>
    <w:rsid w:val="000E3DB6"/>
    <w:rsid w:val="000E50B9"/>
    <w:rsid w:val="000E665F"/>
    <w:rsid w:val="000E6D84"/>
    <w:rsid w:val="000E7215"/>
    <w:rsid w:val="000F0E80"/>
    <w:rsid w:val="000F3413"/>
    <w:rsid w:val="000F39F2"/>
    <w:rsid w:val="000F551E"/>
    <w:rsid w:val="000F6B78"/>
    <w:rsid w:val="000F6D86"/>
    <w:rsid w:val="00100343"/>
    <w:rsid w:val="00100F5E"/>
    <w:rsid w:val="00103B03"/>
    <w:rsid w:val="0010459E"/>
    <w:rsid w:val="0010479D"/>
    <w:rsid w:val="00104E05"/>
    <w:rsid w:val="00106668"/>
    <w:rsid w:val="001069CF"/>
    <w:rsid w:val="00112241"/>
    <w:rsid w:val="001152F1"/>
    <w:rsid w:val="00115F47"/>
    <w:rsid w:val="00116AF5"/>
    <w:rsid w:val="00117184"/>
    <w:rsid w:val="00121398"/>
    <w:rsid w:val="001216C1"/>
    <w:rsid w:val="001234CF"/>
    <w:rsid w:val="00124192"/>
    <w:rsid w:val="00124A5D"/>
    <w:rsid w:val="00124B0B"/>
    <w:rsid w:val="00125D73"/>
    <w:rsid w:val="00131076"/>
    <w:rsid w:val="0013108E"/>
    <w:rsid w:val="0013172A"/>
    <w:rsid w:val="0013250A"/>
    <w:rsid w:val="001349CA"/>
    <w:rsid w:val="00134A66"/>
    <w:rsid w:val="00135DB0"/>
    <w:rsid w:val="00136C8A"/>
    <w:rsid w:val="0014000E"/>
    <w:rsid w:val="00140D27"/>
    <w:rsid w:val="0014134F"/>
    <w:rsid w:val="001413AD"/>
    <w:rsid w:val="001417AE"/>
    <w:rsid w:val="00141E60"/>
    <w:rsid w:val="0014254B"/>
    <w:rsid w:val="001426FB"/>
    <w:rsid w:val="0014326E"/>
    <w:rsid w:val="00145CB3"/>
    <w:rsid w:val="001469AD"/>
    <w:rsid w:val="00147203"/>
    <w:rsid w:val="00147684"/>
    <w:rsid w:val="00147B77"/>
    <w:rsid w:val="00150DB1"/>
    <w:rsid w:val="00152434"/>
    <w:rsid w:val="00152C9C"/>
    <w:rsid w:val="0015390B"/>
    <w:rsid w:val="0015428A"/>
    <w:rsid w:val="00154DCD"/>
    <w:rsid w:val="00154FC0"/>
    <w:rsid w:val="00156F1E"/>
    <w:rsid w:val="00160560"/>
    <w:rsid w:val="001607B6"/>
    <w:rsid w:val="00165222"/>
    <w:rsid w:val="00165767"/>
    <w:rsid w:val="00166D3E"/>
    <w:rsid w:val="0016730E"/>
    <w:rsid w:val="00172082"/>
    <w:rsid w:val="0017277E"/>
    <w:rsid w:val="00172CE5"/>
    <w:rsid w:val="00172E3E"/>
    <w:rsid w:val="0017404F"/>
    <w:rsid w:val="0017474F"/>
    <w:rsid w:val="00175155"/>
    <w:rsid w:val="00177BF3"/>
    <w:rsid w:val="00180778"/>
    <w:rsid w:val="0018173F"/>
    <w:rsid w:val="00183BEC"/>
    <w:rsid w:val="0018420E"/>
    <w:rsid w:val="00184AF9"/>
    <w:rsid w:val="00184EBF"/>
    <w:rsid w:val="00186181"/>
    <w:rsid w:val="0018626A"/>
    <w:rsid w:val="00191F4C"/>
    <w:rsid w:val="00192E27"/>
    <w:rsid w:val="0019325E"/>
    <w:rsid w:val="001936EB"/>
    <w:rsid w:val="00194FDC"/>
    <w:rsid w:val="001954EE"/>
    <w:rsid w:val="00196BBB"/>
    <w:rsid w:val="00197983"/>
    <w:rsid w:val="001A0DA9"/>
    <w:rsid w:val="001A1ACB"/>
    <w:rsid w:val="001A4AB9"/>
    <w:rsid w:val="001A50B7"/>
    <w:rsid w:val="001A5D2D"/>
    <w:rsid w:val="001A7E92"/>
    <w:rsid w:val="001B171E"/>
    <w:rsid w:val="001B297A"/>
    <w:rsid w:val="001B2B37"/>
    <w:rsid w:val="001B3E45"/>
    <w:rsid w:val="001B4235"/>
    <w:rsid w:val="001B76B5"/>
    <w:rsid w:val="001C04C9"/>
    <w:rsid w:val="001C1322"/>
    <w:rsid w:val="001C1993"/>
    <w:rsid w:val="001C1A59"/>
    <w:rsid w:val="001C3320"/>
    <w:rsid w:val="001C3C35"/>
    <w:rsid w:val="001C4761"/>
    <w:rsid w:val="001C4AED"/>
    <w:rsid w:val="001C4CD1"/>
    <w:rsid w:val="001C777B"/>
    <w:rsid w:val="001D04AF"/>
    <w:rsid w:val="001D0EAD"/>
    <w:rsid w:val="001D11E5"/>
    <w:rsid w:val="001D201A"/>
    <w:rsid w:val="001D3AB6"/>
    <w:rsid w:val="001D42F0"/>
    <w:rsid w:val="001D4421"/>
    <w:rsid w:val="001D4C9E"/>
    <w:rsid w:val="001D5576"/>
    <w:rsid w:val="001E03A4"/>
    <w:rsid w:val="001E10FE"/>
    <w:rsid w:val="001E152F"/>
    <w:rsid w:val="001E1F2C"/>
    <w:rsid w:val="001E1F83"/>
    <w:rsid w:val="001E387F"/>
    <w:rsid w:val="001E3B31"/>
    <w:rsid w:val="001E51DC"/>
    <w:rsid w:val="001E769A"/>
    <w:rsid w:val="001F453A"/>
    <w:rsid w:val="001F5A78"/>
    <w:rsid w:val="001F5D8D"/>
    <w:rsid w:val="001F7DBB"/>
    <w:rsid w:val="00200067"/>
    <w:rsid w:val="0020554F"/>
    <w:rsid w:val="00205E46"/>
    <w:rsid w:val="00206E8F"/>
    <w:rsid w:val="002076EF"/>
    <w:rsid w:val="00211363"/>
    <w:rsid w:val="00211FC9"/>
    <w:rsid w:val="002123FD"/>
    <w:rsid w:val="00214D1F"/>
    <w:rsid w:val="00216CAF"/>
    <w:rsid w:val="00220F2F"/>
    <w:rsid w:val="00220F39"/>
    <w:rsid w:val="00222BF1"/>
    <w:rsid w:val="00225E2A"/>
    <w:rsid w:val="00226008"/>
    <w:rsid w:val="00231424"/>
    <w:rsid w:val="00231A13"/>
    <w:rsid w:val="00232D94"/>
    <w:rsid w:val="0023318B"/>
    <w:rsid w:val="00234B7B"/>
    <w:rsid w:val="00235646"/>
    <w:rsid w:val="0023575C"/>
    <w:rsid w:val="002360E0"/>
    <w:rsid w:val="002405CC"/>
    <w:rsid w:val="002409E1"/>
    <w:rsid w:val="00241BF9"/>
    <w:rsid w:val="00241E64"/>
    <w:rsid w:val="002421E6"/>
    <w:rsid w:val="002425A9"/>
    <w:rsid w:val="00243388"/>
    <w:rsid w:val="002460A0"/>
    <w:rsid w:val="0024656B"/>
    <w:rsid w:val="00250307"/>
    <w:rsid w:val="002506C4"/>
    <w:rsid w:val="00250FDA"/>
    <w:rsid w:val="002510D0"/>
    <w:rsid w:val="0025171D"/>
    <w:rsid w:val="002519A4"/>
    <w:rsid w:val="00253707"/>
    <w:rsid w:val="002538C8"/>
    <w:rsid w:val="00253C9A"/>
    <w:rsid w:val="002540F1"/>
    <w:rsid w:val="00255E86"/>
    <w:rsid w:val="002564B7"/>
    <w:rsid w:val="0025686E"/>
    <w:rsid w:val="00257050"/>
    <w:rsid w:val="002576FF"/>
    <w:rsid w:val="00260AD4"/>
    <w:rsid w:val="00260B83"/>
    <w:rsid w:val="00260C13"/>
    <w:rsid w:val="00262623"/>
    <w:rsid w:val="00262A5F"/>
    <w:rsid w:val="00264768"/>
    <w:rsid w:val="002653EC"/>
    <w:rsid w:val="00271CA7"/>
    <w:rsid w:val="00271FBC"/>
    <w:rsid w:val="00273254"/>
    <w:rsid w:val="0027553D"/>
    <w:rsid w:val="00277DF7"/>
    <w:rsid w:val="002806A0"/>
    <w:rsid w:val="00284222"/>
    <w:rsid w:val="00286A5A"/>
    <w:rsid w:val="0029092D"/>
    <w:rsid w:val="00291AE1"/>
    <w:rsid w:val="00292096"/>
    <w:rsid w:val="0029395F"/>
    <w:rsid w:val="00293EC5"/>
    <w:rsid w:val="00295F71"/>
    <w:rsid w:val="00296A4A"/>
    <w:rsid w:val="002A0595"/>
    <w:rsid w:val="002A0802"/>
    <w:rsid w:val="002A159B"/>
    <w:rsid w:val="002A1B92"/>
    <w:rsid w:val="002A2720"/>
    <w:rsid w:val="002A2985"/>
    <w:rsid w:val="002A3044"/>
    <w:rsid w:val="002A3E46"/>
    <w:rsid w:val="002A4CDA"/>
    <w:rsid w:val="002A5331"/>
    <w:rsid w:val="002A565B"/>
    <w:rsid w:val="002A71C1"/>
    <w:rsid w:val="002B0CB2"/>
    <w:rsid w:val="002B2D68"/>
    <w:rsid w:val="002B37D8"/>
    <w:rsid w:val="002B65D9"/>
    <w:rsid w:val="002C0071"/>
    <w:rsid w:val="002C08A9"/>
    <w:rsid w:val="002C4299"/>
    <w:rsid w:val="002C4796"/>
    <w:rsid w:val="002C5B67"/>
    <w:rsid w:val="002C6494"/>
    <w:rsid w:val="002C6940"/>
    <w:rsid w:val="002C7D54"/>
    <w:rsid w:val="002D07E2"/>
    <w:rsid w:val="002D132C"/>
    <w:rsid w:val="002D154C"/>
    <w:rsid w:val="002D1EE4"/>
    <w:rsid w:val="002D3C49"/>
    <w:rsid w:val="002D3FEF"/>
    <w:rsid w:val="002D4774"/>
    <w:rsid w:val="002D79C2"/>
    <w:rsid w:val="002D7BE5"/>
    <w:rsid w:val="002D7C91"/>
    <w:rsid w:val="002E5FC6"/>
    <w:rsid w:val="002E6499"/>
    <w:rsid w:val="002E7146"/>
    <w:rsid w:val="002E7B1D"/>
    <w:rsid w:val="002E7C47"/>
    <w:rsid w:val="002E7E66"/>
    <w:rsid w:val="002F16F1"/>
    <w:rsid w:val="002F2300"/>
    <w:rsid w:val="002F2375"/>
    <w:rsid w:val="002F339F"/>
    <w:rsid w:val="002F59BB"/>
    <w:rsid w:val="002F5B9D"/>
    <w:rsid w:val="002F5C00"/>
    <w:rsid w:val="002F5E61"/>
    <w:rsid w:val="002F5F47"/>
    <w:rsid w:val="002F704E"/>
    <w:rsid w:val="002F75B6"/>
    <w:rsid w:val="002F7B28"/>
    <w:rsid w:val="002F7B44"/>
    <w:rsid w:val="002F7BFC"/>
    <w:rsid w:val="0030059B"/>
    <w:rsid w:val="00301540"/>
    <w:rsid w:val="003029FB"/>
    <w:rsid w:val="00302AF9"/>
    <w:rsid w:val="003031E5"/>
    <w:rsid w:val="00304970"/>
    <w:rsid w:val="00306084"/>
    <w:rsid w:val="0030678C"/>
    <w:rsid w:val="00307FA1"/>
    <w:rsid w:val="00311193"/>
    <w:rsid w:val="003128F1"/>
    <w:rsid w:val="003129C0"/>
    <w:rsid w:val="00313E03"/>
    <w:rsid w:val="0031456B"/>
    <w:rsid w:val="0031589A"/>
    <w:rsid w:val="00316C9E"/>
    <w:rsid w:val="00323011"/>
    <w:rsid w:val="00324299"/>
    <w:rsid w:val="00324AEA"/>
    <w:rsid w:val="00324EAC"/>
    <w:rsid w:val="0032596D"/>
    <w:rsid w:val="00325BD5"/>
    <w:rsid w:val="00327573"/>
    <w:rsid w:val="00330FAE"/>
    <w:rsid w:val="003321C0"/>
    <w:rsid w:val="00332EA1"/>
    <w:rsid w:val="00333309"/>
    <w:rsid w:val="00333A59"/>
    <w:rsid w:val="00337609"/>
    <w:rsid w:val="00337AE4"/>
    <w:rsid w:val="00340E4F"/>
    <w:rsid w:val="00340F6B"/>
    <w:rsid w:val="00341CF2"/>
    <w:rsid w:val="00342010"/>
    <w:rsid w:val="00342CC7"/>
    <w:rsid w:val="003431F7"/>
    <w:rsid w:val="0034390C"/>
    <w:rsid w:val="00346712"/>
    <w:rsid w:val="00350216"/>
    <w:rsid w:val="003503B2"/>
    <w:rsid w:val="0035067F"/>
    <w:rsid w:val="00350CA0"/>
    <w:rsid w:val="003510F8"/>
    <w:rsid w:val="00353508"/>
    <w:rsid w:val="003537E6"/>
    <w:rsid w:val="003546FC"/>
    <w:rsid w:val="00354E96"/>
    <w:rsid w:val="003605E5"/>
    <w:rsid w:val="00360E2A"/>
    <w:rsid w:val="00361084"/>
    <w:rsid w:val="00361442"/>
    <w:rsid w:val="00365736"/>
    <w:rsid w:val="0036736E"/>
    <w:rsid w:val="0037026D"/>
    <w:rsid w:val="0037047A"/>
    <w:rsid w:val="00370D5A"/>
    <w:rsid w:val="003711FB"/>
    <w:rsid w:val="00372CF2"/>
    <w:rsid w:val="003731B0"/>
    <w:rsid w:val="00374792"/>
    <w:rsid w:val="00374DC4"/>
    <w:rsid w:val="00374F78"/>
    <w:rsid w:val="00376342"/>
    <w:rsid w:val="00377E70"/>
    <w:rsid w:val="003813B5"/>
    <w:rsid w:val="00381401"/>
    <w:rsid w:val="00383CB4"/>
    <w:rsid w:val="00384685"/>
    <w:rsid w:val="00384F4B"/>
    <w:rsid w:val="00385182"/>
    <w:rsid w:val="00390036"/>
    <w:rsid w:val="00390201"/>
    <w:rsid w:val="00391DE5"/>
    <w:rsid w:val="00392F36"/>
    <w:rsid w:val="003936BA"/>
    <w:rsid w:val="003941BB"/>
    <w:rsid w:val="00394743"/>
    <w:rsid w:val="003957B3"/>
    <w:rsid w:val="0039700B"/>
    <w:rsid w:val="003A028D"/>
    <w:rsid w:val="003A102C"/>
    <w:rsid w:val="003A177A"/>
    <w:rsid w:val="003A1E93"/>
    <w:rsid w:val="003A208C"/>
    <w:rsid w:val="003A286E"/>
    <w:rsid w:val="003A35C7"/>
    <w:rsid w:val="003A43E4"/>
    <w:rsid w:val="003A4558"/>
    <w:rsid w:val="003A4E98"/>
    <w:rsid w:val="003A5C9F"/>
    <w:rsid w:val="003A70A1"/>
    <w:rsid w:val="003B2083"/>
    <w:rsid w:val="003B45DE"/>
    <w:rsid w:val="003B5B37"/>
    <w:rsid w:val="003C03B8"/>
    <w:rsid w:val="003C0CCB"/>
    <w:rsid w:val="003C3D67"/>
    <w:rsid w:val="003C5B02"/>
    <w:rsid w:val="003C6C1F"/>
    <w:rsid w:val="003C72C2"/>
    <w:rsid w:val="003D1DDF"/>
    <w:rsid w:val="003D2818"/>
    <w:rsid w:val="003D54A9"/>
    <w:rsid w:val="003D6CA9"/>
    <w:rsid w:val="003D715C"/>
    <w:rsid w:val="003E1616"/>
    <w:rsid w:val="003E3558"/>
    <w:rsid w:val="003E41D5"/>
    <w:rsid w:val="003E45A6"/>
    <w:rsid w:val="003E4BED"/>
    <w:rsid w:val="003E543E"/>
    <w:rsid w:val="003E5C03"/>
    <w:rsid w:val="003E5DAA"/>
    <w:rsid w:val="003E7833"/>
    <w:rsid w:val="003F0C33"/>
    <w:rsid w:val="003F0D6E"/>
    <w:rsid w:val="003F0EA6"/>
    <w:rsid w:val="003F2948"/>
    <w:rsid w:val="003F2D39"/>
    <w:rsid w:val="003F67A4"/>
    <w:rsid w:val="003F6C84"/>
    <w:rsid w:val="0040014D"/>
    <w:rsid w:val="00400EB1"/>
    <w:rsid w:val="004011C5"/>
    <w:rsid w:val="00402DDE"/>
    <w:rsid w:val="004032BE"/>
    <w:rsid w:val="00403943"/>
    <w:rsid w:val="00404CCA"/>
    <w:rsid w:val="00404EDA"/>
    <w:rsid w:val="004068FD"/>
    <w:rsid w:val="0041002B"/>
    <w:rsid w:val="00410623"/>
    <w:rsid w:val="004136F6"/>
    <w:rsid w:val="004139B6"/>
    <w:rsid w:val="00413A49"/>
    <w:rsid w:val="00414A65"/>
    <w:rsid w:val="00416159"/>
    <w:rsid w:val="004175F0"/>
    <w:rsid w:val="0041774A"/>
    <w:rsid w:val="004200DD"/>
    <w:rsid w:val="00420A2F"/>
    <w:rsid w:val="004211A9"/>
    <w:rsid w:val="00421882"/>
    <w:rsid w:val="00424D6D"/>
    <w:rsid w:val="00425FD1"/>
    <w:rsid w:val="00431BF5"/>
    <w:rsid w:val="00431C88"/>
    <w:rsid w:val="004320D2"/>
    <w:rsid w:val="0043306E"/>
    <w:rsid w:val="00433565"/>
    <w:rsid w:val="00435512"/>
    <w:rsid w:val="004357E6"/>
    <w:rsid w:val="00436654"/>
    <w:rsid w:val="0043792B"/>
    <w:rsid w:val="004402CD"/>
    <w:rsid w:val="00440412"/>
    <w:rsid w:val="00441438"/>
    <w:rsid w:val="00442398"/>
    <w:rsid w:val="004428C5"/>
    <w:rsid w:val="0044305E"/>
    <w:rsid w:val="004449E3"/>
    <w:rsid w:val="00445FCD"/>
    <w:rsid w:val="00450B65"/>
    <w:rsid w:val="00452407"/>
    <w:rsid w:val="0045463A"/>
    <w:rsid w:val="00454E4D"/>
    <w:rsid w:val="004556F9"/>
    <w:rsid w:val="00457C93"/>
    <w:rsid w:val="00457E6E"/>
    <w:rsid w:val="0046029A"/>
    <w:rsid w:val="00463772"/>
    <w:rsid w:val="0046479D"/>
    <w:rsid w:val="004654A9"/>
    <w:rsid w:val="00465661"/>
    <w:rsid w:val="0046639B"/>
    <w:rsid w:val="00466BA7"/>
    <w:rsid w:val="00467616"/>
    <w:rsid w:val="00467BF1"/>
    <w:rsid w:val="00471B26"/>
    <w:rsid w:val="00472A9D"/>
    <w:rsid w:val="0047370A"/>
    <w:rsid w:val="00473E2B"/>
    <w:rsid w:val="0047531A"/>
    <w:rsid w:val="0047650A"/>
    <w:rsid w:val="004813EF"/>
    <w:rsid w:val="00481CDB"/>
    <w:rsid w:val="00484301"/>
    <w:rsid w:val="00484387"/>
    <w:rsid w:val="00484EA5"/>
    <w:rsid w:val="0048689C"/>
    <w:rsid w:val="00487249"/>
    <w:rsid w:val="00487AB0"/>
    <w:rsid w:val="00487D73"/>
    <w:rsid w:val="004967A1"/>
    <w:rsid w:val="00496F54"/>
    <w:rsid w:val="004A1230"/>
    <w:rsid w:val="004A23EC"/>
    <w:rsid w:val="004A3534"/>
    <w:rsid w:val="004A36EE"/>
    <w:rsid w:val="004A4EBE"/>
    <w:rsid w:val="004A6290"/>
    <w:rsid w:val="004A7350"/>
    <w:rsid w:val="004A79E5"/>
    <w:rsid w:val="004B16B7"/>
    <w:rsid w:val="004B189A"/>
    <w:rsid w:val="004B25B4"/>
    <w:rsid w:val="004B2CC7"/>
    <w:rsid w:val="004B4B34"/>
    <w:rsid w:val="004B665F"/>
    <w:rsid w:val="004B6E9C"/>
    <w:rsid w:val="004B7178"/>
    <w:rsid w:val="004C777E"/>
    <w:rsid w:val="004D06A4"/>
    <w:rsid w:val="004D0814"/>
    <w:rsid w:val="004D0BC2"/>
    <w:rsid w:val="004D18DC"/>
    <w:rsid w:val="004D3175"/>
    <w:rsid w:val="004D36F5"/>
    <w:rsid w:val="004D3D4D"/>
    <w:rsid w:val="004D3FAC"/>
    <w:rsid w:val="004D5628"/>
    <w:rsid w:val="004D7D7C"/>
    <w:rsid w:val="004E0257"/>
    <w:rsid w:val="004E0393"/>
    <w:rsid w:val="004E0C42"/>
    <w:rsid w:val="004E1B40"/>
    <w:rsid w:val="004E215C"/>
    <w:rsid w:val="004E2812"/>
    <w:rsid w:val="004E28C2"/>
    <w:rsid w:val="004E2F08"/>
    <w:rsid w:val="004E3411"/>
    <w:rsid w:val="004E3BCB"/>
    <w:rsid w:val="004E3D69"/>
    <w:rsid w:val="004E400F"/>
    <w:rsid w:val="004E424E"/>
    <w:rsid w:val="004E4305"/>
    <w:rsid w:val="004E5184"/>
    <w:rsid w:val="004F1CAF"/>
    <w:rsid w:val="004F2729"/>
    <w:rsid w:val="004F2D1D"/>
    <w:rsid w:val="004F3E86"/>
    <w:rsid w:val="004F3EFD"/>
    <w:rsid w:val="004F5CB0"/>
    <w:rsid w:val="004F65B1"/>
    <w:rsid w:val="004F7391"/>
    <w:rsid w:val="004F7F2F"/>
    <w:rsid w:val="00500AD3"/>
    <w:rsid w:val="00501307"/>
    <w:rsid w:val="00503CC5"/>
    <w:rsid w:val="00505708"/>
    <w:rsid w:val="00505C4E"/>
    <w:rsid w:val="005104AF"/>
    <w:rsid w:val="0051358D"/>
    <w:rsid w:val="005139FD"/>
    <w:rsid w:val="00515D44"/>
    <w:rsid w:val="0051657A"/>
    <w:rsid w:val="00516B68"/>
    <w:rsid w:val="00517312"/>
    <w:rsid w:val="00517370"/>
    <w:rsid w:val="0051783D"/>
    <w:rsid w:val="00517840"/>
    <w:rsid w:val="0052093B"/>
    <w:rsid w:val="0052294B"/>
    <w:rsid w:val="00523196"/>
    <w:rsid w:val="005232CC"/>
    <w:rsid w:val="00523424"/>
    <w:rsid w:val="00527BAD"/>
    <w:rsid w:val="005303C7"/>
    <w:rsid w:val="00530AE1"/>
    <w:rsid w:val="00530E2E"/>
    <w:rsid w:val="00531458"/>
    <w:rsid w:val="0053221C"/>
    <w:rsid w:val="00532AA1"/>
    <w:rsid w:val="00533BA1"/>
    <w:rsid w:val="00534265"/>
    <w:rsid w:val="00535A24"/>
    <w:rsid w:val="00537C6A"/>
    <w:rsid w:val="00540DCB"/>
    <w:rsid w:val="00540E19"/>
    <w:rsid w:val="005415D3"/>
    <w:rsid w:val="00543039"/>
    <w:rsid w:val="005435F0"/>
    <w:rsid w:val="0054396A"/>
    <w:rsid w:val="00543DAD"/>
    <w:rsid w:val="00544054"/>
    <w:rsid w:val="0054427B"/>
    <w:rsid w:val="005446F7"/>
    <w:rsid w:val="00544CAE"/>
    <w:rsid w:val="0054647E"/>
    <w:rsid w:val="00550057"/>
    <w:rsid w:val="005506D0"/>
    <w:rsid w:val="005512ED"/>
    <w:rsid w:val="0055195D"/>
    <w:rsid w:val="00553969"/>
    <w:rsid w:val="005548C9"/>
    <w:rsid w:val="005569A2"/>
    <w:rsid w:val="0055723A"/>
    <w:rsid w:val="00557DE0"/>
    <w:rsid w:val="00560270"/>
    <w:rsid w:val="0056357F"/>
    <w:rsid w:val="005660DD"/>
    <w:rsid w:val="00570C70"/>
    <w:rsid w:val="0057152C"/>
    <w:rsid w:val="00571D62"/>
    <w:rsid w:val="00571FC5"/>
    <w:rsid w:val="00573867"/>
    <w:rsid w:val="00574088"/>
    <w:rsid w:val="00574535"/>
    <w:rsid w:val="00574DD4"/>
    <w:rsid w:val="00580562"/>
    <w:rsid w:val="0058194E"/>
    <w:rsid w:val="00582A36"/>
    <w:rsid w:val="00585969"/>
    <w:rsid w:val="005914A5"/>
    <w:rsid w:val="00592721"/>
    <w:rsid w:val="005928D5"/>
    <w:rsid w:val="0059302A"/>
    <w:rsid w:val="00593D29"/>
    <w:rsid w:val="005953AA"/>
    <w:rsid w:val="00595E39"/>
    <w:rsid w:val="005A0817"/>
    <w:rsid w:val="005A1E02"/>
    <w:rsid w:val="005A2049"/>
    <w:rsid w:val="005A533D"/>
    <w:rsid w:val="005A5711"/>
    <w:rsid w:val="005A6374"/>
    <w:rsid w:val="005A6B08"/>
    <w:rsid w:val="005B2126"/>
    <w:rsid w:val="005B25CA"/>
    <w:rsid w:val="005B2D5C"/>
    <w:rsid w:val="005B3071"/>
    <w:rsid w:val="005B6212"/>
    <w:rsid w:val="005B65D3"/>
    <w:rsid w:val="005C00CA"/>
    <w:rsid w:val="005C23B6"/>
    <w:rsid w:val="005C4008"/>
    <w:rsid w:val="005C54F9"/>
    <w:rsid w:val="005C5632"/>
    <w:rsid w:val="005C5D43"/>
    <w:rsid w:val="005C60D7"/>
    <w:rsid w:val="005C6B19"/>
    <w:rsid w:val="005C7ECA"/>
    <w:rsid w:val="005C7ECD"/>
    <w:rsid w:val="005D0107"/>
    <w:rsid w:val="005D12CA"/>
    <w:rsid w:val="005D17BD"/>
    <w:rsid w:val="005D2299"/>
    <w:rsid w:val="005D4E08"/>
    <w:rsid w:val="005D6CD6"/>
    <w:rsid w:val="005D6E32"/>
    <w:rsid w:val="005E3009"/>
    <w:rsid w:val="005E41B0"/>
    <w:rsid w:val="005E5983"/>
    <w:rsid w:val="005E76E7"/>
    <w:rsid w:val="005F3BB8"/>
    <w:rsid w:val="005F425A"/>
    <w:rsid w:val="005F4D89"/>
    <w:rsid w:val="005F50E4"/>
    <w:rsid w:val="005F613C"/>
    <w:rsid w:val="005F6861"/>
    <w:rsid w:val="005F6ACA"/>
    <w:rsid w:val="005F7263"/>
    <w:rsid w:val="00600096"/>
    <w:rsid w:val="00600223"/>
    <w:rsid w:val="006002D0"/>
    <w:rsid w:val="00600716"/>
    <w:rsid w:val="00601EA0"/>
    <w:rsid w:val="00603076"/>
    <w:rsid w:val="006045A9"/>
    <w:rsid w:val="00606D4E"/>
    <w:rsid w:val="00611373"/>
    <w:rsid w:val="00611A24"/>
    <w:rsid w:val="00612186"/>
    <w:rsid w:val="0061227E"/>
    <w:rsid w:val="006132E2"/>
    <w:rsid w:val="006136FF"/>
    <w:rsid w:val="00615FDC"/>
    <w:rsid w:val="006213F5"/>
    <w:rsid w:val="00621981"/>
    <w:rsid w:val="00621E78"/>
    <w:rsid w:val="00621FFC"/>
    <w:rsid w:val="006222F2"/>
    <w:rsid w:val="0062616D"/>
    <w:rsid w:val="0062632D"/>
    <w:rsid w:val="0062684D"/>
    <w:rsid w:val="00630355"/>
    <w:rsid w:val="00632CCC"/>
    <w:rsid w:val="006330A5"/>
    <w:rsid w:val="00634B22"/>
    <w:rsid w:val="00637087"/>
    <w:rsid w:val="0064105F"/>
    <w:rsid w:val="00641A7A"/>
    <w:rsid w:val="00641B8A"/>
    <w:rsid w:val="00643242"/>
    <w:rsid w:val="00644CF6"/>
    <w:rsid w:val="0064557D"/>
    <w:rsid w:val="00645C36"/>
    <w:rsid w:val="006462CA"/>
    <w:rsid w:val="00647774"/>
    <w:rsid w:val="00650593"/>
    <w:rsid w:val="006517FC"/>
    <w:rsid w:val="00653048"/>
    <w:rsid w:val="00653485"/>
    <w:rsid w:val="0065433D"/>
    <w:rsid w:val="00657BDB"/>
    <w:rsid w:val="00657DF4"/>
    <w:rsid w:val="00662888"/>
    <w:rsid w:val="00662F82"/>
    <w:rsid w:val="006630C3"/>
    <w:rsid w:val="00663CF7"/>
    <w:rsid w:val="00665BC0"/>
    <w:rsid w:val="00666191"/>
    <w:rsid w:val="00666816"/>
    <w:rsid w:val="00666951"/>
    <w:rsid w:val="00666D0E"/>
    <w:rsid w:val="00666E0A"/>
    <w:rsid w:val="00667AB1"/>
    <w:rsid w:val="00670439"/>
    <w:rsid w:val="00672413"/>
    <w:rsid w:val="00672609"/>
    <w:rsid w:val="00673F98"/>
    <w:rsid w:val="0067415E"/>
    <w:rsid w:val="00675B0F"/>
    <w:rsid w:val="00676C14"/>
    <w:rsid w:val="00677270"/>
    <w:rsid w:val="00677573"/>
    <w:rsid w:val="00677EF0"/>
    <w:rsid w:val="0068280B"/>
    <w:rsid w:val="0068441D"/>
    <w:rsid w:val="00685F8B"/>
    <w:rsid w:val="00687896"/>
    <w:rsid w:val="0068792C"/>
    <w:rsid w:val="00690577"/>
    <w:rsid w:val="00690B53"/>
    <w:rsid w:val="00690EDB"/>
    <w:rsid w:val="006943DD"/>
    <w:rsid w:val="00694AA8"/>
    <w:rsid w:val="00695F7C"/>
    <w:rsid w:val="006966F1"/>
    <w:rsid w:val="00697BA2"/>
    <w:rsid w:val="006A0DD4"/>
    <w:rsid w:val="006A4BCE"/>
    <w:rsid w:val="006A5013"/>
    <w:rsid w:val="006A6582"/>
    <w:rsid w:val="006A6ECC"/>
    <w:rsid w:val="006B198C"/>
    <w:rsid w:val="006B2E11"/>
    <w:rsid w:val="006B5062"/>
    <w:rsid w:val="006B683D"/>
    <w:rsid w:val="006B691E"/>
    <w:rsid w:val="006B69F6"/>
    <w:rsid w:val="006B7EB9"/>
    <w:rsid w:val="006C5A39"/>
    <w:rsid w:val="006C6277"/>
    <w:rsid w:val="006D0003"/>
    <w:rsid w:val="006D02E8"/>
    <w:rsid w:val="006D1781"/>
    <w:rsid w:val="006D27F8"/>
    <w:rsid w:val="006D28AF"/>
    <w:rsid w:val="006D2B23"/>
    <w:rsid w:val="006D5040"/>
    <w:rsid w:val="006D5E3E"/>
    <w:rsid w:val="006D77FA"/>
    <w:rsid w:val="006D7842"/>
    <w:rsid w:val="006E03F4"/>
    <w:rsid w:val="006E0AED"/>
    <w:rsid w:val="006E1BFE"/>
    <w:rsid w:val="006E2952"/>
    <w:rsid w:val="006E3267"/>
    <w:rsid w:val="006E37C3"/>
    <w:rsid w:val="006E399E"/>
    <w:rsid w:val="006E3BB4"/>
    <w:rsid w:val="006E56EA"/>
    <w:rsid w:val="006E5E77"/>
    <w:rsid w:val="006E7870"/>
    <w:rsid w:val="006F073F"/>
    <w:rsid w:val="006F0D04"/>
    <w:rsid w:val="006F0E5F"/>
    <w:rsid w:val="006F2226"/>
    <w:rsid w:val="006F2F03"/>
    <w:rsid w:val="006F42AC"/>
    <w:rsid w:val="006F52D3"/>
    <w:rsid w:val="006F75B7"/>
    <w:rsid w:val="006F7FCD"/>
    <w:rsid w:val="00700CA6"/>
    <w:rsid w:val="0070172A"/>
    <w:rsid w:val="007026D9"/>
    <w:rsid w:val="0070456C"/>
    <w:rsid w:val="00704E13"/>
    <w:rsid w:val="00710454"/>
    <w:rsid w:val="00712C12"/>
    <w:rsid w:val="007152F4"/>
    <w:rsid w:val="00716EE9"/>
    <w:rsid w:val="00720BCC"/>
    <w:rsid w:val="007215FD"/>
    <w:rsid w:val="00722C27"/>
    <w:rsid w:val="00722F7C"/>
    <w:rsid w:val="00730370"/>
    <w:rsid w:val="00734791"/>
    <w:rsid w:val="0073491B"/>
    <w:rsid w:val="007350D5"/>
    <w:rsid w:val="00735599"/>
    <w:rsid w:val="00736074"/>
    <w:rsid w:val="00736204"/>
    <w:rsid w:val="00742B78"/>
    <w:rsid w:val="007435E8"/>
    <w:rsid w:val="007439FA"/>
    <w:rsid w:val="007446B9"/>
    <w:rsid w:val="00744B31"/>
    <w:rsid w:val="00744C1B"/>
    <w:rsid w:val="00745742"/>
    <w:rsid w:val="0074634E"/>
    <w:rsid w:val="007474A1"/>
    <w:rsid w:val="00747ECD"/>
    <w:rsid w:val="0075197E"/>
    <w:rsid w:val="00752136"/>
    <w:rsid w:val="007524D5"/>
    <w:rsid w:val="007528FA"/>
    <w:rsid w:val="00752E08"/>
    <w:rsid w:val="00753BA5"/>
    <w:rsid w:val="007543DE"/>
    <w:rsid w:val="0075457F"/>
    <w:rsid w:val="00755015"/>
    <w:rsid w:val="0075543F"/>
    <w:rsid w:val="00755862"/>
    <w:rsid w:val="00756C99"/>
    <w:rsid w:val="007606ED"/>
    <w:rsid w:val="007614FB"/>
    <w:rsid w:val="0076291F"/>
    <w:rsid w:val="00764ABA"/>
    <w:rsid w:val="00764B20"/>
    <w:rsid w:val="0076580E"/>
    <w:rsid w:val="00770849"/>
    <w:rsid w:val="00770BE9"/>
    <w:rsid w:val="0077140A"/>
    <w:rsid w:val="0077286B"/>
    <w:rsid w:val="0077291C"/>
    <w:rsid w:val="00773905"/>
    <w:rsid w:val="00773C08"/>
    <w:rsid w:val="00773EFE"/>
    <w:rsid w:val="0077461F"/>
    <w:rsid w:val="00774E77"/>
    <w:rsid w:val="00774FCF"/>
    <w:rsid w:val="007760FB"/>
    <w:rsid w:val="007801CA"/>
    <w:rsid w:val="007806F8"/>
    <w:rsid w:val="00781990"/>
    <w:rsid w:val="00781FCE"/>
    <w:rsid w:val="00782DB9"/>
    <w:rsid w:val="00783526"/>
    <w:rsid w:val="00784F73"/>
    <w:rsid w:val="00785311"/>
    <w:rsid w:val="00787F40"/>
    <w:rsid w:val="007916A2"/>
    <w:rsid w:val="00791E1D"/>
    <w:rsid w:val="00792D4D"/>
    <w:rsid w:val="0079346F"/>
    <w:rsid w:val="00793D4D"/>
    <w:rsid w:val="00794175"/>
    <w:rsid w:val="00796182"/>
    <w:rsid w:val="00796A69"/>
    <w:rsid w:val="0079772D"/>
    <w:rsid w:val="0079773A"/>
    <w:rsid w:val="00797773"/>
    <w:rsid w:val="007A01E2"/>
    <w:rsid w:val="007A0505"/>
    <w:rsid w:val="007A2FEC"/>
    <w:rsid w:val="007A3F22"/>
    <w:rsid w:val="007A4815"/>
    <w:rsid w:val="007A4D60"/>
    <w:rsid w:val="007A5A74"/>
    <w:rsid w:val="007A6A75"/>
    <w:rsid w:val="007A75A0"/>
    <w:rsid w:val="007B07FF"/>
    <w:rsid w:val="007B1F18"/>
    <w:rsid w:val="007B3ACB"/>
    <w:rsid w:val="007B43E4"/>
    <w:rsid w:val="007B5925"/>
    <w:rsid w:val="007B5F7E"/>
    <w:rsid w:val="007B6E08"/>
    <w:rsid w:val="007B7046"/>
    <w:rsid w:val="007B74F0"/>
    <w:rsid w:val="007B7881"/>
    <w:rsid w:val="007C09BA"/>
    <w:rsid w:val="007C0CAD"/>
    <w:rsid w:val="007C30AF"/>
    <w:rsid w:val="007C3E2B"/>
    <w:rsid w:val="007C4907"/>
    <w:rsid w:val="007D1038"/>
    <w:rsid w:val="007D112E"/>
    <w:rsid w:val="007D1A03"/>
    <w:rsid w:val="007D2613"/>
    <w:rsid w:val="007D2C5F"/>
    <w:rsid w:val="007D2CC7"/>
    <w:rsid w:val="007D33C3"/>
    <w:rsid w:val="007D366C"/>
    <w:rsid w:val="007D7375"/>
    <w:rsid w:val="007D7856"/>
    <w:rsid w:val="007D7B00"/>
    <w:rsid w:val="007E0526"/>
    <w:rsid w:val="007E10CB"/>
    <w:rsid w:val="007E1C86"/>
    <w:rsid w:val="007E36F0"/>
    <w:rsid w:val="007E3FC3"/>
    <w:rsid w:val="007E4CC3"/>
    <w:rsid w:val="007E621D"/>
    <w:rsid w:val="007E621F"/>
    <w:rsid w:val="007E6F00"/>
    <w:rsid w:val="007E7947"/>
    <w:rsid w:val="007F0535"/>
    <w:rsid w:val="007F1266"/>
    <w:rsid w:val="007F1409"/>
    <w:rsid w:val="007F146E"/>
    <w:rsid w:val="007F470B"/>
    <w:rsid w:val="007F4F64"/>
    <w:rsid w:val="007F70A5"/>
    <w:rsid w:val="0080039D"/>
    <w:rsid w:val="00800812"/>
    <w:rsid w:val="008009F8"/>
    <w:rsid w:val="00800DF0"/>
    <w:rsid w:val="00802BEA"/>
    <w:rsid w:val="00803117"/>
    <w:rsid w:val="00803159"/>
    <w:rsid w:val="00804A66"/>
    <w:rsid w:val="008069D0"/>
    <w:rsid w:val="00807B33"/>
    <w:rsid w:val="00812E9A"/>
    <w:rsid w:val="008140E7"/>
    <w:rsid w:val="00815C2A"/>
    <w:rsid w:val="00817138"/>
    <w:rsid w:val="0081721E"/>
    <w:rsid w:val="008203CA"/>
    <w:rsid w:val="00821D86"/>
    <w:rsid w:val="00822147"/>
    <w:rsid w:val="0082214C"/>
    <w:rsid w:val="0082288B"/>
    <w:rsid w:val="0082293D"/>
    <w:rsid w:val="00823DA8"/>
    <w:rsid w:val="008241F1"/>
    <w:rsid w:val="00824EFB"/>
    <w:rsid w:val="008277E2"/>
    <w:rsid w:val="00827A1E"/>
    <w:rsid w:val="00830183"/>
    <w:rsid w:val="00830581"/>
    <w:rsid w:val="00831137"/>
    <w:rsid w:val="00833AE6"/>
    <w:rsid w:val="00835433"/>
    <w:rsid w:val="00836625"/>
    <w:rsid w:val="00837915"/>
    <w:rsid w:val="008409E9"/>
    <w:rsid w:val="00841735"/>
    <w:rsid w:val="00841E96"/>
    <w:rsid w:val="00842C88"/>
    <w:rsid w:val="008448B4"/>
    <w:rsid w:val="008465BB"/>
    <w:rsid w:val="00846697"/>
    <w:rsid w:val="00846833"/>
    <w:rsid w:val="00847224"/>
    <w:rsid w:val="00847311"/>
    <w:rsid w:val="00847AAE"/>
    <w:rsid w:val="008534BA"/>
    <w:rsid w:val="00861759"/>
    <w:rsid w:val="00861F0C"/>
    <w:rsid w:val="00862277"/>
    <w:rsid w:val="00864163"/>
    <w:rsid w:val="00864785"/>
    <w:rsid w:val="00865156"/>
    <w:rsid w:val="00865844"/>
    <w:rsid w:val="00866A51"/>
    <w:rsid w:val="00866A70"/>
    <w:rsid w:val="0087058D"/>
    <w:rsid w:val="008709F3"/>
    <w:rsid w:val="00870BEA"/>
    <w:rsid w:val="00870C09"/>
    <w:rsid w:val="00871ECE"/>
    <w:rsid w:val="00872B66"/>
    <w:rsid w:val="0087387A"/>
    <w:rsid w:val="00875428"/>
    <w:rsid w:val="00880479"/>
    <w:rsid w:val="00881B06"/>
    <w:rsid w:val="00881E0D"/>
    <w:rsid w:val="0088734E"/>
    <w:rsid w:val="008877DE"/>
    <w:rsid w:val="00887E3E"/>
    <w:rsid w:val="00890F45"/>
    <w:rsid w:val="00891819"/>
    <w:rsid w:val="0089201C"/>
    <w:rsid w:val="00893F0C"/>
    <w:rsid w:val="008942BA"/>
    <w:rsid w:val="0089695A"/>
    <w:rsid w:val="00897B7D"/>
    <w:rsid w:val="008A09B2"/>
    <w:rsid w:val="008A0B5D"/>
    <w:rsid w:val="008A1BB3"/>
    <w:rsid w:val="008A2C55"/>
    <w:rsid w:val="008A3009"/>
    <w:rsid w:val="008A4C24"/>
    <w:rsid w:val="008A6C15"/>
    <w:rsid w:val="008A6DB0"/>
    <w:rsid w:val="008A7BD0"/>
    <w:rsid w:val="008B0739"/>
    <w:rsid w:val="008B1B3B"/>
    <w:rsid w:val="008B4389"/>
    <w:rsid w:val="008B4774"/>
    <w:rsid w:val="008B4B7F"/>
    <w:rsid w:val="008B5FA9"/>
    <w:rsid w:val="008B6676"/>
    <w:rsid w:val="008B6D7A"/>
    <w:rsid w:val="008B74FC"/>
    <w:rsid w:val="008B7F5C"/>
    <w:rsid w:val="008C017E"/>
    <w:rsid w:val="008C0218"/>
    <w:rsid w:val="008C28C4"/>
    <w:rsid w:val="008C2FC0"/>
    <w:rsid w:val="008C5145"/>
    <w:rsid w:val="008C5668"/>
    <w:rsid w:val="008C5B9F"/>
    <w:rsid w:val="008C60B2"/>
    <w:rsid w:val="008C6766"/>
    <w:rsid w:val="008C771C"/>
    <w:rsid w:val="008C7C99"/>
    <w:rsid w:val="008D091A"/>
    <w:rsid w:val="008D1354"/>
    <w:rsid w:val="008D2510"/>
    <w:rsid w:val="008D2FE8"/>
    <w:rsid w:val="008D425B"/>
    <w:rsid w:val="008D4DDB"/>
    <w:rsid w:val="008D4DDF"/>
    <w:rsid w:val="008D55BB"/>
    <w:rsid w:val="008D65C1"/>
    <w:rsid w:val="008D6D98"/>
    <w:rsid w:val="008D766A"/>
    <w:rsid w:val="008E0971"/>
    <w:rsid w:val="008E12E2"/>
    <w:rsid w:val="008E2608"/>
    <w:rsid w:val="008E32AE"/>
    <w:rsid w:val="008E4CF8"/>
    <w:rsid w:val="008E4F17"/>
    <w:rsid w:val="008E68F2"/>
    <w:rsid w:val="008F0818"/>
    <w:rsid w:val="008F18CD"/>
    <w:rsid w:val="008F22F7"/>
    <w:rsid w:val="008F57CB"/>
    <w:rsid w:val="008F65DA"/>
    <w:rsid w:val="008F6C0B"/>
    <w:rsid w:val="008F7A6F"/>
    <w:rsid w:val="008F7AB3"/>
    <w:rsid w:val="008F7E13"/>
    <w:rsid w:val="00900A87"/>
    <w:rsid w:val="00900B49"/>
    <w:rsid w:val="00901621"/>
    <w:rsid w:val="00901F78"/>
    <w:rsid w:val="00902C87"/>
    <w:rsid w:val="0090706B"/>
    <w:rsid w:val="009078F6"/>
    <w:rsid w:val="00910E8C"/>
    <w:rsid w:val="00910F06"/>
    <w:rsid w:val="009133FB"/>
    <w:rsid w:val="0091347E"/>
    <w:rsid w:val="00914040"/>
    <w:rsid w:val="009146DA"/>
    <w:rsid w:val="0091511B"/>
    <w:rsid w:val="009170CA"/>
    <w:rsid w:val="00917345"/>
    <w:rsid w:val="009174F4"/>
    <w:rsid w:val="00920A4B"/>
    <w:rsid w:val="00923901"/>
    <w:rsid w:val="00923995"/>
    <w:rsid w:val="00924335"/>
    <w:rsid w:val="00925607"/>
    <w:rsid w:val="00926C40"/>
    <w:rsid w:val="00927513"/>
    <w:rsid w:val="00931E97"/>
    <w:rsid w:val="0093258C"/>
    <w:rsid w:val="00932B25"/>
    <w:rsid w:val="00933C71"/>
    <w:rsid w:val="0093738E"/>
    <w:rsid w:val="009411E7"/>
    <w:rsid w:val="009416E0"/>
    <w:rsid w:val="0094178E"/>
    <w:rsid w:val="00942096"/>
    <w:rsid w:val="009427C2"/>
    <w:rsid w:val="00943405"/>
    <w:rsid w:val="00944B29"/>
    <w:rsid w:val="00946598"/>
    <w:rsid w:val="009509EB"/>
    <w:rsid w:val="00951220"/>
    <w:rsid w:val="009512ED"/>
    <w:rsid w:val="00951F0D"/>
    <w:rsid w:val="00951FEC"/>
    <w:rsid w:val="0095269E"/>
    <w:rsid w:val="0095342C"/>
    <w:rsid w:val="00954C2E"/>
    <w:rsid w:val="00954C36"/>
    <w:rsid w:val="00954E55"/>
    <w:rsid w:val="00955933"/>
    <w:rsid w:val="009569EC"/>
    <w:rsid w:val="00956AE6"/>
    <w:rsid w:val="00961B98"/>
    <w:rsid w:val="00962DB5"/>
    <w:rsid w:val="00963B00"/>
    <w:rsid w:val="0096430D"/>
    <w:rsid w:val="00964A59"/>
    <w:rsid w:val="00971EB6"/>
    <w:rsid w:val="00971EE1"/>
    <w:rsid w:val="00974925"/>
    <w:rsid w:val="009779ED"/>
    <w:rsid w:val="00981476"/>
    <w:rsid w:val="009816A2"/>
    <w:rsid w:val="00981709"/>
    <w:rsid w:val="00981AD3"/>
    <w:rsid w:val="00981CB1"/>
    <w:rsid w:val="0098230E"/>
    <w:rsid w:val="009849B4"/>
    <w:rsid w:val="00984B6A"/>
    <w:rsid w:val="00985A0C"/>
    <w:rsid w:val="00985C1A"/>
    <w:rsid w:val="0098693D"/>
    <w:rsid w:val="00987EF3"/>
    <w:rsid w:val="00992151"/>
    <w:rsid w:val="00992522"/>
    <w:rsid w:val="00992594"/>
    <w:rsid w:val="00994267"/>
    <w:rsid w:val="0099448E"/>
    <w:rsid w:val="00994650"/>
    <w:rsid w:val="009948C4"/>
    <w:rsid w:val="00994C1F"/>
    <w:rsid w:val="00996387"/>
    <w:rsid w:val="00996DC4"/>
    <w:rsid w:val="00997B1D"/>
    <w:rsid w:val="00997D3C"/>
    <w:rsid w:val="009A302E"/>
    <w:rsid w:val="009A6F93"/>
    <w:rsid w:val="009A7174"/>
    <w:rsid w:val="009A7F63"/>
    <w:rsid w:val="009B04EE"/>
    <w:rsid w:val="009B0720"/>
    <w:rsid w:val="009B08FC"/>
    <w:rsid w:val="009B1519"/>
    <w:rsid w:val="009B3481"/>
    <w:rsid w:val="009B3597"/>
    <w:rsid w:val="009B4AD7"/>
    <w:rsid w:val="009B4F5F"/>
    <w:rsid w:val="009B7FF6"/>
    <w:rsid w:val="009C00AC"/>
    <w:rsid w:val="009C0332"/>
    <w:rsid w:val="009C076E"/>
    <w:rsid w:val="009C0F20"/>
    <w:rsid w:val="009C14DD"/>
    <w:rsid w:val="009C3286"/>
    <w:rsid w:val="009C4FF4"/>
    <w:rsid w:val="009C50E5"/>
    <w:rsid w:val="009C5807"/>
    <w:rsid w:val="009C5CF9"/>
    <w:rsid w:val="009C683C"/>
    <w:rsid w:val="009C78FE"/>
    <w:rsid w:val="009C7927"/>
    <w:rsid w:val="009D0A49"/>
    <w:rsid w:val="009D0C31"/>
    <w:rsid w:val="009D1077"/>
    <w:rsid w:val="009D1B58"/>
    <w:rsid w:val="009D1DC5"/>
    <w:rsid w:val="009D2231"/>
    <w:rsid w:val="009D32D5"/>
    <w:rsid w:val="009D3D1A"/>
    <w:rsid w:val="009D5300"/>
    <w:rsid w:val="009D7096"/>
    <w:rsid w:val="009E0918"/>
    <w:rsid w:val="009E1789"/>
    <w:rsid w:val="009E34A0"/>
    <w:rsid w:val="009E4889"/>
    <w:rsid w:val="009E4CCC"/>
    <w:rsid w:val="009E4CF9"/>
    <w:rsid w:val="009E684B"/>
    <w:rsid w:val="009E6D71"/>
    <w:rsid w:val="009E7CBA"/>
    <w:rsid w:val="009F22D1"/>
    <w:rsid w:val="009F4DF7"/>
    <w:rsid w:val="009F5D52"/>
    <w:rsid w:val="00A01801"/>
    <w:rsid w:val="00A02180"/>
    <w:rsid w:val="00A0247A"/>
    <w:rsid w:val="00A03BB5"/>
    <w:rsid w:val="00A06060"/>
    <w:rsid w:val="00A100AC"/>
    <w:rsid w:val="00A107EF"/>
    <w:rsid w:val="00A10E55"/>
    <w:rsid w:val="00A11350"/>
    <w:rsid w:val="00A11D5C"/>
    <w:rsid w:val="00A12381"/>
    <w:rsid w:val="00A147EA"/>
    <w:rsid w:val="00A14A39"/>
    <w:rsid w:val="00A1540E"/>
    <w:rsid w:val="00A2083C"/>
    <w:rsid w:val="00A21D86"/>
    <w:rsid w:val="00A23087"/>
    <w:rsid w:val="00A241E4"/>
    <w:rsid w:val="00A24367"/>
    <w:rsid w:val="00A24460"/>
    <w:rsid w:val="00A24618"/>
    <w:rsid w:val="00A25558"/>
    <w:rsid w:val="00A2569C"/>
    <w:rsid w:val="00A27CE8"/>
    <w:rsid w:val="00A27DFD"/>
    <w:rsid w:val="00A31B39"/>
    <w:rsid w:val="00A340B6"/>
    <w:rsid w:val="00A34EB9"/>
    <w:rsid w:val="00A35AB6"/>
    <w:rsid w:val="00A36145"/>
    <w:rsid w:val="00A414D6"/>
    <w:rsid w:val="00A42661"/>
    <w:rsid w:val="00A42B0F"/>
    <w:rsid w:val="00A433D3"/>
    <w:rsid w:val="00A45909"/>
    <w:rsid w:val="00A467D3"/>
    <w:rsid w:val="00A46CFB"/>
    <w:rsid w:val="00A46E7B"/>
    <w:rsid w:val="00A46F8D"/>
    <w:rsid w:val="00A476AB"/>
    <w:rsid w:val="00A50345"/>
    <w:rsid w:val="00A542DC"/>
    <w:rsid w:val="00A547BD"/>
    <w:rsid w:val="00A559E0"/>
    <w:rsid w:val="00A55DBC"/>
    <w:rsid w:val="00A56BC5"/>
    <w:rsid w:val="00A60699"/>
    <w:rsid w:val="00A61C58"/>
    <w:rsid w:val="00A631BE"/>
    <w:rsid w:val="00A63C06"/>
    <w:rsid w:val="00A657F4"/>
    <w:rsid w:val="00A66121"/>
    <w:rsid w:val="00A66E71"/>
    <w:rsid w:val="00A670C1"/>
    <w:rsid w:val="00A67C8F"/>
    <w:rsid w:val="00A7116B"/>
    <w:rsid w:val="00A73C81"/>
    <w:rsid w:val="00A73CF6"/>
    <w:rsid w:val="00A74243"/>
    <w:rsid w:val="00A74AC1"/>
    <w:rsid w:val="00A75B9F"/>
    <w:rsid w:val="00A76A20"/>
    <w:rsid w:val="00A76CC4"/>
    <w:rsid w:val="00A76CFD"/>
    <w:rsid w:val="00A77166"/>
    <w:rsid w:val="00A772BF"/>
    <w:rsid w:val="00A77E8B"/>
    <w:rsid w:val="00A80FB9"/>
    <w:rsid w:val="00A81299"/>
    <w:rsid w:val="00A82C0E"/>
    <w:rsid w:val="00A83ABE"/>
    <w:rsid w:val="00A84380"/>
    <w:rsid w:val="00A9072C"/>
    <w:rsid w:val="00A918D5"/>
    <w:rsid w:val="00A93823"/>
    <w:rsid w:val="00A95222"/>
    <w:rsid w:val="00A969DF"/>
    <w:rsid w:val="00A97CB7"/>
    <w:rsid w:val="00AA21A8"/>
    <w:rsid w:val="00AA24A5"/>
    <w:rsid w:val="00AA2C92"/>
    <w:rsid w:val="00AA42FD"/>
    <w:rsid w:val="00AA4953"/>
    <w:rsid w:val="00AA54F8"/>
    <w:rsid w:val="00AA5AE1"/>
    <w:rsid w:val="00AA6595"/>
    <w:rsid w:val="00AA66FA"/>
    <w:rsid w:val="00AA7472"/>
    <w:rsid w:val="00AA74F0"/>
    <w:rsid w:val="00AB0EA4"/>
    <w:rsid w:val="00AB1F66"/>
    <w:rsid w:val="00AB2CFD"/>
    <w:rsid w:val="00AB3144"/>
    <w:rsid w:val="00AB3585"/>
    <w:rsid w:val="00AB6463"/>
    <w:rsid w:val="00AC1B36"/>
    <w:rsid w:val="00AC1C2E"/>
    <w:rsid w:val="00AC2F30"/>
    <w:rsid w:val="00AC375B"/>
    <w:rsid w:val="00AC3D2B"/>
    <w:rsid w:val="00AC4259"/>
    <w:rsid w:val="00AC47C1"/>
    <w:rsid w:val="00AC5359"/>
    <w:rsid w:val="00AC5E7F"/>
    <w:rsid w:val="00AC5F12"/>
    <w:rsid w:val="00AC70BB"/>
    <w:rsid w:val="00AC7527"/>
    <w:rsid w:val="00AC75CA"/>
    <w:rsid w:val="00AC75E7"/>
    <w:rsid w:val="00AD027F"/>
    <w:rsid w:val="00AD0984"/>
    <w:rsid w:val="00AD4219"/>
    <w:rsid w:val="00AD4D14"/>
    <w:rsid w:val="00AD5022"/>
    <w:rsid w:val="00AD5825"/>
    <w:rsid w:val="00AD5FB9"/>
    <w:rsid w:val="00AD6287"/>
    <w:rsid w:val="00AD7861"/>
    <w:rsid w:val="00AE005C"/>
    <w:rsid w:val="00AE05D1"/>
    <w:rsid w:val="00AE133E"/>
    <w:rsid w:val="00AE1556"/>
    <w:rsid w:val="00AE2129"/>
    <w:rsid w:val="00AE23C0"/>
    <w:rsid w:val="00AE2402"/>
    <w:rsid w:val="00AF0FC7"/>
    <w:rsid w:val="00AF18BA"/>
    <w:rsid w:val="00AF3AE2"/>
    <w:rsid w:val="00AF59EE"/>
    <w:rsid w:val="00B00E56"/>
    <w:rsid w:val="00B01636"/>
    <w:rsid w:val="00B02885"/>
    <w:rsid w:val="00B03A63"/>
    <w:rsid w:val="00B05575"/>
    <w:rsid w:val="00B069C4"/>
    <w:rsid w:val="00B108C9"/>
    <w:rsid w:val="00B11109"/>
    <w:rsid w:val="00B13206"/>
    <w:rsid w:val="00B136E9"/>
    <w:rsid w:val="00B170EA"/>
    <w:rsid w:val="00B17A95"/>
    <w:rsid w:val="00B17CB8"/>
    <w:rsid w:val="00B17CC6"/>
    <w:rsid w:val="00B2260D"/>
    <w:rsid w:val="00B228D2"/>
    <w:rsid w:val="00B2448A"/>
    <w:rsid w:val="00B263DA"/>
    <w:rsid w:val="00B27757"/>
    <w:rsid w:val="00B3099A"/>
    <w:rsid w:val="00B3102C"/>
    <w:rsid w:val="00B31094"/>
    <w:rsid w:val="00B32088"/>
    <w:rsid w:val="00B3233F"/>
    <w:rsid w:val="00B3392B"/>
    <w:rsid w:val="00B3480E"/>
    <w:rsid w:val="00B35AD5"/>
    <w:rsid w:val="00B35AF4"/>
    <w:rsid w:val="00B362F2"/>
    <w:rsid w:val="00B41DAE"/>
    <w:rsid w:val="00B42CDD"/>
    <w:rsid w:val="00B43ED9"/>
    <w:rsid w:val="00B43F25"/>
    <w:rsid w:val="00B45D7E"/>
    <w:rsid w:val="00B46AA2"/>
    <w:rsid w:val="00B46FD0"/>
    <w:rsid w:val="00B475DF"/>
    <w:rsid w:val="00B5019C"/>
    <w:rsid w:val="00B51C65"/>
    <w:rsid w:val="00B5291E"/>
    <w:rsid w:val="00B53613"/>
    <w:rsid w:val="00B53670"/>
    <w:rsid w:val="00B53BF4"/>
    <w:rsid w:val="00B5485B"/>
    <w:rsid w:val="00B663AA"/>
    <w:rsid w:val="00B66EEF"/>
    <w:rsid w:val="00B700C6"/>
    <w:rsid w:val="00B71BF5"/>
    <w:rsid w:val="00B7539A"/>
    <w:rsid w:val="00B753C6"/>
    <w:rsid w:val="00B75819"/>
    <w:rsid w:val="00B75AC3"/>
    <w:rsid w:val="00B80393"/>
    <w:rsid w:val="00B81C43"/>
    <w:rsid w:val="00B820FA"/>
    <w:rsid w:val="00B82ED7"/>
    <w:rsid w:val="00B83F71"/>
    <w:rsid w:val="00B84623"/>
    <w:rsid w:val="00B853D4"/>
    <w:rsid w:val="00B860F9"/>
    <w:rsid w:val="00B86227"/>
    <w:rsid w:val="00B862E6"/>
    <w:rsid w:val="00B86743"/>
    <w:rsid w:val="00B87DED"/>
    <w:rsid w:val="00B902A3"/>
    <w:rsid w:val="00B9090F"/>
    <w:rsid w:val="00B916A5"/>
    <w:rsid w:val="00B932FF"/>
    <w:rsid w:val="00B93DB8"/>
    <w:rsid w:val="00B94A0E"/>
    <w:rsid w:val="00B94E0E"/>
    <w:rsid w:val="00B95D43"/>
    <w:rsid w:val="00B971EF"/>
    <w:rsid w:val="00B9764A"/>
    <w:rsid w:val="00BA14BF"/>
    <w:rsid w:val="00BA2015"/>
    <w:rsid w:val="00BA284D"/>
    <w:rsid w:val="00BB101B"/>
    <w:rsid w:val="00BB1089"/>
    <w:rsid w:val="00BB1185"/>
    <w:rsid w:val="00BB2844"/>
    <w:rsid w:val="00BB38A8"/>
    <w:rsid w:val="00BB45A2"/>
    <w:rsid w:val="00BB70FC"/>
    <w:rsid w:val="00BB73F7"/>
    <w:rsid w:val="00BC162B"/>
    <w:rsid w:val="00BC1B8C"/>
    <w:rsid w:val="00BC4AD0"/>
    <w:rsid w:val="00BC6663"/>
    <w:rsid w:val="00BC6BE8"/>
    <w:rsid w:val="00BC7519"/>
    <w:rsid w:val="00BC7F0F"/>
    <w:rsid w:val="00BD0B39"/>
    <w:rsid w:val="00BD29E9"/>
    <w:rsid w:val="00BD3919"/>
    <w:rsid w:val="00BD3FEA"/>
    <w:rsid w:val="00BD56AF"/>
    <w:rsid w:val="00BD63A5"/>
    <w:rsid w:val="00BD6598"/>
    <w:rsid w:val="00BD7229"/>
    <w:rsid w:val="00BD7868"/>
    <w:rsid w:val="00BE196D"/>
    <w:rsid w:val="00BE596D"/>
    <w:rsid w:val="00BE612F"/>
    <w:rsid w:val="00BF1A80"/>
    <w:rsid w:val="00BF1EC0"/>
    <w:rsid w:val="00BF3B7E"/>
    <w:rsid w:val="00BF4901"/>
    <w:rsid w:val="00BF5B42"/>
    <w:rsid w:val="00BF6228"/>
    <w:rsid w:val="00BF6D67"/>
    <w:rsid w:val="00BF7447"/>
    <w:rsid w:val="00C00947"/>
    <w:rsid w:val="00C01B53"/>
    <w:rsid w:val="00C023A6"/>
    <w:rsid w:val="00C04857"/>
    <w:rsid w:val="00C061DA"/>
    <w:rsid w:val="00C06BB6"/>
    <w:rsid w:val="00C10249"/>
    <w:rsid w:val="00C10756"/>
    <w:rsid w:val="00C11B48"/>
    <w:rsid w:val="00C12AC8"/>
    <w:rsid w:val="00C14673"/>
    <w:rsid w:val="00C156BA"/>
    <w:rsid w:val="00C161CE"/>
    <w:rsid w:val="00C17B22"/>
    <w:rsid w:val="00C20663"/>
    <w:rsid w:val="00C206D2"/>
    <w:rsid w:val="00C21181"/>
    <w:rsid w:val="00C2181A"/>
    <w:rsid w:val="00C21981"/>
    <w:rsid w:val="00C2491F"/>
    <w:rsid w:val="00C24AF3"/>
    <w:rsid w:val="00C26E0A"/>
    <w:rsid w:val="00C2725C"/>
    <w:rsid w:val="00C27AF0"/>
    <w:rsid w:val="00C3075B"/>
    <w:rsid w:val="00C31B6C"/>
    <w:rsid w:val="00C33FB3"/>
    <w:rsid w:val="00C34F1C"/>
    <w:rsid w:val="00C3652D"/>
    <w:rsid w:val="00C36C10"/>
    <w:rsid w:val="00C4158C"/>
    <w:rsid w:val="00C4244B"/>
    <w:rsid w:val="00C457DB"/>
    <w:rsid w:val="00C470BD"/>
    <w:rsid w:val="00C471E6"/>
    <w:rsid w:val="00C5000E"/>
    <w:rsid w:val="00C50615"/>
    <w:rsid w:val="00C5201D"/>
    <w:rsid w:val="00C54B1C"/>
    <w:rsid w:val="00C56E4E"/>
    <w:rsid w:val="00C56EE7"/>
    <w:rsid w:val="00C57256"/>
    <w:rsid w:val="00C5778F"/>
    <w:rsid w:val="00C60FDE"/>
    <w:rsid w:val="00C6130E"/>
    <w:rsid w:val="00C61386"/>
    <w:rsid w:val="00C62315"/>
    <w:rsid w:val="00C6366C"/>
    <w:rsid w:val="00C64C31"/>
    <w:rsid w:val="00C65306"/>
    <w:rsid w:val="00C65DC4"/>
    <w:rsid w:val="00C65F0B"/>
    <w:rsid w:val="00C671CC"/>
    <w:rsid w:val="00C675BF"/>
    <w:rsid w:val="00C67B27"/>
    <w:rsid w:val="00C67EBB"/>
    <w:rsid w:val="00C703FB"/>
    <w:rsid w:val="00C712B9"/>
    <w:rsid w:val="00C71C00"/>
    <w:rsid w:val="00C71F02"/>
    <w:rsid w:val="00C7213A"/>
    <w:rsid w:val="00C72579"/>
    <w:rsid w:val="00C7330E"/>
    <w:rsid w:val="00C73B6D"/>
    <w:rsid w:val="00C7404A"/>
    <w:rsid w:val="00C74FF0"/>
    <w:rsid w:val="00C77B5D"/>
    <w:rsid w:val="00C8044E"/>
    <w:rsid w:val="00C82527"/>
    <w:rsid w:val="00C82705"/>
    <w:rsid w:val="00C8457F"/>
    <w:rsid w:val="00C845FC"/>
    <w:rsid w:val="00C850A6"/>
    <w:rsid w:val="00C85C6B"/>
    <w:rsid w:val="00C87762"/>
    <w:rsid w:val="00C905F9"/>
    <w:rsid w:val="00C913E0"/>
    <w:rsid w:val="00C916FF"/>
    <w:rsid w:val="00C918E1"/>
    <w:rsid w:val="00C931CE"/>
    <w:rsid w:val="00C933E3"/>
    <w:rsid w:val="00C93849"/>
    <w:rsid w:val="00C94F10"/>
    <w:rsid w:val="00C95258"/>
    <w:rsid w:val="00C961A8"/>
    <w:rsid w:val="00C9776D"/>
    <w:rsid w:val="00CA0470"/>
    <w:rsid w:val="00CA2425"/>
    <w:rsid w:val="00CA2A43"/>
    <w:rsid w:val="00CA3082"/>
    <w:rsid w:val="00CA39E2"/>
    <w:rsid w:val="00CA4306"/>
    <w:rsid w:val="00CA45AE"/>
    <w:rsid w:val="00CA4F5D"/>
    <w:rsid w:val="00CA581D"/>
    <w:rsid w:val="00CA5A79"/>
    <w:rsid w:val="00CA6DFB"/>
    <w:rsid w:val="00CB2894"/>
    <w:rsid w:val="00CB4209"/>
    <w:rsid w:val="00CB4FEC"/>
    <w:rsid w:val="00CB5AD2"/>
    <w:rsid w:val="00CB5BF8"/>
    <w:rsid w:val="00CC4309"/>
    <w:rsid w:val="00CC5544"/>
    <w:rsid w:val="00CC61AD"/>
    <w:rsid w:val="00CC6660"/>
    <w:rsid w:val="00CC6C2D"/>
    <w:rsid w:val="00CC6E95"/>
    <w:rsid w:val="00CC7073"/>
    <w:rsid w:val="00CD0FC5"/>
    <w:rsid w:val="00CD6EC5"/>
    <w:rsid w:val="00CD7D51"/>
    <w:rsid w:val="00CE041C"/>
    <w:rsid w:val="00CE0C7E"/>
    <w:rsid w:val="00CE1958"/>
    <w:rsid w:val="00CE278E"/>
    <w:rsid w:val="00CE371C"/>
    <w:rsid w:val="00CE5152"/>
    <w:rsid w:val="00CF0221"/>
    <w:rsid w:val="00CF0614"/>
    <w:rsid w:val="00CF0664"/>
    <w:rsid w:val="00CF082B"/>
    <w:rsid w:val="00CF2A3C"/>
    <w:rsid w:val="00CF2B87"/>
    <w:rsid w:val="00CF3769"/>
    <w:rsid w:val="00CF43B5"/>
    <w:rsid w:val="00CF4F04"/>
    <w:rsid w:val="00CF698B"/>
    <w:rsid w:val="00CF727A"/>
    <w:rsid w:val="00CF7307"/>
    <w:rsid w:val="00CF7CD6"/>
    <w:rsid w:val="00D00537"/>
    <w:rsid w:val="00D007F0"/>
    <w:rsid w:val="00D00C8C"/>
    <w:rsid w:val="00D0102A"/>
    <w:rsid w:val="00D0175F"/>
    <w:rsid w:val="00D01D2C"/>
    <w:rsid w:val="00D02D7F"/>
    <w:rsid w:val="00D05B24"/>
    <w:rsid w:val="00D10B79"/>
    <w:rsid w:val="00D1156C"/>
    <w:rsid w:val="00D139B7"/>
    <w:rsid w:val="00D14524"/>
    <w:rsid w:val="00D14DA2"/>
    <w:rsid w:val="00D14FAF"/>
    <w:rsid w:val="00D15AF3"/>
    <w:rsid w:val="00D1724D"/>
    <w:rsid w:val="00D17779"/>
    <w:rsid w:val="00D2115F"/>
    <w:rsid w:val="00D221B2"/>
    <w:rsid w:val="00D23732"/>
    <w:rsid w:val="00D2461F"/>
    <w:rsid w:val="00D268B8"/>
    <w:rsid w:val="00D26BE7"/>
    <w:rsid w:val="00D27F04"/>
    <w:rsid w:val="00D303C5"/>
    <w:rsid w:val="00D31C13"/>
    <w:rsid w:val="00D32A09"/>
    <w:rsid w:val="00D33049"/>
    <w:rsid w:val="00D34BFC"/>
    <w:rsid w:val="00D35B13"/>
    <w:rsid w:val="00D364F9"/>
    <w:rsid w:val="00D366FE"/>
    <w:rsid w:val="00D4053E"/>
    <w:rsid w:val="00D42055"/>
    <w:rsid w:val="00D4207E"/>
    <w:rsid w:val="00D43CA3"/>
    <w:rsid w:val="00D45098"/>
    <w:rsid w:val="00D45358"/>
    <w:rsid w:val="00D46BD0"/>
    <w:rsid w:val="00D4706B"/>
    <w:rsid w:val="00D5067F"/>
    <w:rsid w:val="00D51279"/>
    <w:rsid w:val="00D5155E"/>
    <w:rsid w:val="00D51701"/>
    <w:rsid w:val="00D521CF"/>
    <w:rsid w:val="00D53C34"/>
    <w:rsid w:val="00D53D52"/>
    <w:rsid w:val="00D53F12"/>
    <w:rsid w:val="00D54FBB"/>
    <w:rsid w:val="00D56B94"/>
    <w:rsid w:val="00D56D6C"/>
    <w:rsid w:val="00D616DC"/>
    <w:rsid w:val="00D625D0"/>
    <w:rsid w:val="00D63B0B"/>
    <w:rsid w:val="00D659D3"/>
    <w:rsid w:val="00D6654E"/>
    <w:rsid w:val="00D7013E"/>
    <w:rsid w:val="00D73B85"/>
    <w:rsid w:val="00D74844"/>
    <w:rsid w:val="00D74C02"/>
    <w:rsid w:val="00D76B58"/>
    <w:rsid w:val="00D772FE"/>
    <w:rsid w:val="00D8055A"/>
    <w:rsid w:val="00D839D7"/>
    <w:rsid w:val="00D84557"/>
    <w:rsid w:val="00D84FC2"/>
    <w:rsid w:val="00D853AB"/>
    <w:rsid w:val="00D8679F"/>
    <w:rsid w:val="00D87B0A"/>
    <w:rsid w:val="00D87E13"/>
    <w:rsid w:val="00D91807"/>
    <w:rsid w:val="00D92428"/>
    <w:rsid w:val="00D929F1"/>
    <w:rsid w:val="00D93D9F"/>
    <w:rsid w:val="00D940CD"/>
    <w:rsid w:val="00D95773"/>
    <w:rsid w:val="00D96638"/>
    <w:rsid w:val="00D97AF8"/>
    <w:rsid w:val="00DA0E59"/>
    <w:rsid w:val="00DA1094"/>
    <w:rsid w:val="00DA1729"/>
    <w:rsid w:val="00DA178B"/>
    <w:rsid w:val="00DA1FF3"/>
    <w:rsid w:val="00DA459A"/>
    <w:rsid w:val="00DA4DE4"/>
    <w:rsid w:val="00DA7085"/>
    <w:rsid w:val="00DA71C4"/>
    <w:rsid w:val="00DA78E9"/>
    <w:rsid w:val="00DA79E1"/>
    <w:rsid w:val="00DA7DE7"/>
    <w:rsid w:val="00DB0649"/>
    <w:rsid w:val="00DB09D6"/>
    <w:rsid w:val="00DB22E1"/>
    <w:rsid w:val="00DB6062"/>
    <w:rsid w:val="00DB6546"/>
    <w:rsid w:val="00DB6548"/>
    <w:rsid w:val="00DB6E88"/>
    <w:rsid w:val="00DB70B0"/>
    <w:rsid w:val="00DB7EDF"/>
    <w:rsid w:val="00DC070C"/>
    <w:rsid w:val="00DC0CC3"/>
    <w:rsid w:val="00DC2393"/>
    <w:rsid w:val="00DC7B19"/>
    <w:rsid w:val="00DD0488"/>
    <w:rsid w:val="00DD0D8E"/>
    <w:rsid w:val="00DD1626"/>
    <w:rsid w:val="00DD199B"/>
    <w:rsid w:val="00DD3B62"/>
    <w:rsid w:val="00DD75EE"/>
    <w:rsid w:val="00DE01C5"/>
    <w:rsid w:val="00DE02B4"/>
    <w:rsid w:val="00DE132C"/>
    <w:rsid w:val="00DE2F44"/>
    <w:rsid w:val="00DE3F90"/>
    <w:rsid w:val="00DE4CFE"/>
    <w:rsid w:val="00DE4F92"/>
    <w:rsid w:val="00DE5697"/>
    <w:rsid w:val="00DE5715"/>
    <w:rsid w:val="00DF0AE6"/>
    <w:rsid w:val="00DF33DC"/>
    <w:rsid w:val="00DF37FB"/>
    <w:rsid w:val="00DF49A0"/>
    <w:rsid w:val="00DF6A9C"/>
    <w:rsid w:val="00DF6ED8"/>
    <w:rsid w:val="00DF73B0"/>
    <w:rsid w:val="00DF7E01"/>
    <w:rsid w:val="00E002E5"/>
    <w:rsid w:val="00E0067A"/>
    <w:rsid w:val="00E00DA0"/>
    <w:rsid w:val="00E013A7"/>
    <w:rsid w:val="00E01566"/>
    <w:rsid w:val="00E02D8E"/>
    <w:rsid w:val="00E0470A"/>
    <w:rsid w:val="00E11ED1"/>
    <w:rsid w:val="00E12B75"/>
    <w:rsid w:val="00E13555"/>
    <w:rsid w:val="00E15006"/>
    <w:rsid w:val="00E168DA"/>
    <w:rsid w:val="00E16A4A"/>
    <w:rsid w:val="00E1705C"/>
    <w:rsid w:val="00E171EA"/>
    <w:rsid w:val="00E17B55"/>
    <w:rsid w:val="00E21019"/>
    <w:rsid w:val="00E247EA"/>
    <w:rsid w:val="00E24B0D"/>
    <w:rsid w:val="00E255F8"/>
    <w:rsid w:val="00E2671C"/>
    <w:rsid w:val="00E27416"/>
    <w:rsid w:val="00E303E1"/>
    <w:rsid w:val="00E32552"/>
    <w:rsid w:val="00E32820"/>
    <w:rsid w:val="00E33741"/>
    <w:rsid w:val="00E34B75"/>
    <w:rsid w:val="00E34F00"/>
    <w:rsid w:val="00E35259"/>
    <w:rsid w:val="00E35D4A"/>
    <w:rsid w:val="00E40E7C"/>
    <w:rsid w:val="00E40F40"/>
    <w:rsid w:val="00E4128C"/>
    <w:rsid w:val="00E44220"/>
    <w:rsid w:val="00E442E6"/>
    <w:rsid w:val="00E446F6"/>
    <w:rsid w:val="00E44BC9"/>
    <w:rsid w:val="00E44BE0"/>
    <w:rsid w:val="00E45220"/>
    <w:rsid w:val="00E470B8"/>
    <w:rsid w:val="00E47C15"/>
    <w:rsid w:val="00E502D3"/>
    <w:rsid w:val="00E54326"/>
    <w:rsid w:val="00E554C5"/>
    <w:rsid w:val="00E57C8B"/>
    <w:rsid w:val="00E609B8"/>
    <w:rsid w:val="00E60F68"/>
    <w:rsid w:val="00E61C3B"/>
    <w:rsid w:val="00E62274"/>
    <w:rsid w:val="00E633F4"/>
    <w:rsid w:val="00E635F0"/>
    <w:rsid w:val="00E63DED"/>
    <w:rsid w:val="00E64562"/>
    <w:rsid w:val="00E6529B"/>
    <w:rsid w:val="00E659D6"/>
    <w:rsid w:val="00E65B6A"/>
    <w:rsid w:val="00E66260"/>
    <w:rsid w:val="00E66CC5"/>
    <w:rsid w:val="00E7068D"/>
    <w:rsid w:val="00E7085A"/>
    <w:rsid w:val="00E72E50"/>
    <w:rsid w:val="00E77511"/>
    <w:rsid w:val="00E81388"/>
    <w:rsid w:val="00E8152E"/>
    <w:rsid w:val="00E81C64"/>
    <w:rsid w:val="00E82698"/>
    <w:rsid w:val="00E83B37"/>
    <w:rsid w:val="00E84E04"/>
    <w:rsid w:val="00E8598B"/>
    <w:rsid w:val="00E8603D"/>
    <w:rsid w:val="00E868FC"/>
    <w:rsid w:val="00E8699E"/>
    <w:rsid w:val="00E87B7A"/>
    <w:rsid w:val="00E91DA6"/>
    <w:rsid w:val="00E91DD9"/>
    <w:rsid w:val="00E91FF6"/>
    <w:rsid w:val="00E924F8"/>
    <w:rsid w:val="00E929E3"/>
    <w:rsid w:val="00E93C94"/>
    <w:rsid w:val="00E9590E"/>
    <w:rsid w:val="00E97735"/>
    <w:rsid w:val="00EA0354"/>
    <w:rsid w:val="00EA0970"/>
    <w:rsid w:val="00EA0992"/>
    <w:rsid w:val="00EA12BE"/>
    <w:rsid w:val="00EA1ED6"/>
    <w:rsid w:val="00EA339F"/>
    <w:rsid w:val="00EA4728"/>
    <w:rsid w:val="00EA47BF"/>
    <w:rsid w:val="00EA4F58"/>
    <w:rsid w:val="00EA63BE"/>
    <w:rsid w:val="00EA6B68"/>
    <w:rsid w:val="00EB1E2A"/>
    <w:rsid w:val="00EB2E23"/>
    <w:rsid w:val="00EB3169"/>
    <w:rsid w:val="00EB3B27"/>
    <w:rsid w:val="00EB4653"/>
    <w:rsid w:val="00EB619A"/>
    <w:rsid w:val="00EB6A0E"/>
    <w:rsid w:val="00EB7A6F"/>
    <w:rsid w:val="00EB7F3C"/>
    <w:rsid w:val="00EC1985"/>
    <w:rsid w:val="00EC1BB1"/>
    <w:rsid w:val="00EC2100"/>
    <w:rsid w:val="00EC2E58"/>
    <w:rsid w:val="00EC55CD"/>
    <w:rsid w:val="00EC58BC"/>
    <w:rsid w:val="00EC5BC7"/>
    <w:rsid w:val="00EC6F40"/>
    <w:rsid w:val="00ED01F7"/>
    <w:rsid w:val="00ED1265"/>
    <w:rsid w:val="00ED3476"/>
    <w:rsid w:val="00ED37C3"/>
    <w:rsid w:val="00ED4252"/>
    <w:rsid w:val="00ED48C2"/>
    <w:rsid w:val="00ED4F85"/>
    <w:rsid w:val="00ED5782"/>
    <w:rsid w:val="00ED6EB5"/>
    <w:rsid w:val="00ED77D5"/>
    <w:rsid w:val="00EE12A9"/>
    <w:rsid w:val="00EE42CA"/>
    <w:rsid w:val="00EE7EB2"/>
    <w:rsid w:val="00EF02A3"/>
    <w:rsid w:val="00EF153F"/>
    <w:rsid w:val="00EF18C2"/>
    <w:rsid w:val="00EF5E19"/>
    <w:rsid w:val="00EF73BB"/>
    <w:rsid w:val="00F02C34"/>
    <w:rsid w:val="00F0359C"/>
    <w:rsid w:val="00F059F6"/>
    <w:rsid w:val="00F05F3A"/>
    <w:rsid w:val="00F07C65"/>
    <w:rsid w:val="00F11C12"/>
    <w:rsid w:val="00F11D13"/>
    <w:rsid w:val="00F14BC3"/>
    <w:rsid w:val="00F15677"/>
    <w:rsid w:val="00F15F36"/>
    <w:rsid w:val="00F16F80"/>
    <w:rsid w:val="00F171E7"/>
    <w:rsid w:val="00F178CB"/>
    <w:rsid w:val="00F17F06"/>
    <w:rsid w:val="00F20C76"/>
    <w:rsid w:val="00F2180B"/>
    <w:rsid w:val="00F23905"/>
    <w:rsid w:val="00F2471D"/>
    <w:rsid w:val="00F25494"/>
    <w:rsid w:val="00F25A14"/>
    <w:rsid w:val="00F25A6B"/>
    <w:rsid w:val="00F25D23"/>
    <w:rsid w:val="00F26C6E"/>
    <w:rsid w:val="00F273B9"/>
    <w:rsid w:val="00F31156"/>
    <w:rsid w:val="00F317B4"/>
    <w:rsid w:val="00F32271"/>
    <w:rsid w:val="00F32921"/>
    <w:rsid w:val="00F32BBB"/>
    <w:rsid w:val="00F34447"/>
    <w:rsid w:val="00F3445D"/>
    <w:rsid w:val="00F34EC1"/>
    <w:rsid w:val="00F35CCD"/>
    <w:rsid w:val="00F36E78"/>
    <w:rsid w:val="00F424F0"/>
    <w:rsid w:val="00F42AD6"/>
    <w:rsid w:val="00F44337"/>
    <w:rsid w:val="00F44693"/>
    <w:rsid w:val="00F45714"/>
    <w:rsid w:val="00F479A2"/>
    <w:rsid w:val="00F47B7E"/>
    <w:rsid w:val="00F5055B"/>
    <w:rsid w:val="00F5061C"/>
    <w:rsid w:val="00F50BEB"/>
    <w:rsid w:val="00F51E1F"/>
    <w:rsid w:val="00F52B74"/>
    <w:rsid w:val="00F540B9"/>
    <w:rsid w:val="00F56AFA"/>
    <w:rsid w:val="00F57F94"/>
    <w:rsid w:val="00F62E69"/>
    <w:rsid w:val="00F63EFE"/>
    <w:rsid w:val="00F64BE7"/>
    <w:rsid w:val="00F652CF"/>
    <w:rsid w:val="00F654E3"/>
    <w:rsid w:val="00F66816"/>
    <w:rsid w:val="00F66B01"/>
    <w:rsid w:val="00F66C5C"/>
    <w:rsid w:val="00F66E41"/>
    <w:rsid w:val="00F66F99"/>
    <w:rsid w:val="00F67582"/>
    <w:rsid w:val="00F70095"/>
    <w:rsid w:val="00F7191D"/>
    <w:rsid w:val="00F721C4"/>
    <w:rsid w:val="00F72310"/>
    <w:rsid w:val="00F72469"/>
    <w:rsid w:val="00F733A0"/>
    <w:rsid w:val="00F737E8"/>
    <w:rsid w:val="00F73926"/>
    <w:rsid w:val="00F7638A"/>
    <w:rsid w:val="00F804C5"/>
    <w:rsid w:val="00F84336"/>
    <w:rsid w:val="00F84C07"/>
    <w:rsid w:val="00F865B0"/>
    <w:rsid w:val="00F86D82"/>
    <w:rsid w:val="00F907BB"/>
    <w:rsid w:val="00F9108C"/>
    <w:rsid w:val="00F9290B"/>
    <w:rsid w:val="00F93062"/>
    <w:rsid w:val="00F93327"/>
    <w:rsid w:val="00F945AA"/>
    <w:rsid w:val="00F96339"/>
    <w:rsid w:val="00F96827"/>
    <w:rsid w:val="00F969F8"/>
    <w:rsid w:val="00F974F3"/>
    <w:rsid w:val="00F97B4F"/>
    <w:rsid w:val="00FA2ADD"/>
    <w:rsid w:val="00FA3573"/>
    <w:rsid w:val="00FA357C"/>
    <w:rsid w:val="00FA4ECD"/>
    <w:rsid w:val="00FA7219"/>
    <w:rsid w:val="00FA769F"/>
    <w:rsid w:val="00FA7A71"/>
    <w:rsid w:val="00FB19EC"/>
    <w:rsid w:val="00FB3251"/>
    <w:rsid w:val="00FB5746"/>
    <w:rsid w:val="00FB6EDB"/>
    <w:rsid w:val="00FB760C"/>
    <w:rsid w:val="00FC0E42"/>
    <w:rsid w:val="00FC1022"/>
    <w:rsid w:val="00FC2054"/>
    <w:rsid w:val="00FC20F4"/>
    <w:rsid w:val="00FC35E6"/>
    <w:rsid w:val="00FC37E1"/>
    <w:rsid w:val="00FC736E"/>
    <w:rsid w:val="00FD0175"/>
    <w:rsid w:val="00FD2651"/>
    <w:rsid w:val="00FD4FC5"/>
    <w:rsid w:val="00FD4FD6"/>
    <w:rsid w:val="00FD7D87"/>
    <w:rsid w:val="00FE1D7C"/>
    <w:rsid w:val="00FE23A8"/>
    <w:rsid w:val="00FE2CA6"/>
    <w:rsid w:val="00FE4787"/>
    <w:rsid w:val="00FE4A6C"/>
    <w:rsid w:val="00FE5040"/>
    <w:rsid w:val="00FE653C"/>
    <w:rsid w:val="00FE6A40"/>
    <w:rsid w:val="00FE6AE1"/>
    <w:rsid w:val="00FF0802"/>
    <w:rsid w:val="00FF0E65"/>
    <w:rsid w:val="00FF19D4"/>
    <w:rsid w:val="00FF21C4"/>
    <w:rsid w:val="00FF47C6"/>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3C8415D"/>
  <w15:docId w15:val="{F64D9EF4-32C6-48C8-89C3-217203E2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0D7"/>
  </w:style>
  <w:style w:type="paragraph" w:styleId="Heading1">
    <w:name w:val="heading 1"/>
    <w:aliases w:val="Newsletter Heading"/>
    <w:basedOn w:val="EnvelopeReturn"/>
    <w:next w:val="Normal"/>
    <w:link w:val="Heading1Char"/>
    <w:qFormat/>
    <w:rsid w:val="00956AE6"/>
    <w:pPr>
      <w:jc w:val="center"/>
      <w:outlineLvl w:val="0"/>
    </w:pPr>
    <w:rPr>
      <w:color w:val="000000"/>
      <w:sz w:val="36"/>
      <w:szCs w:val="36"/>
    </w:rPr>
  </w:style>
  <w:style w:type="paragraph" w:styleId="Heading2">
    <w:name w:val="heading 2"/>
    <w:aliases w:val="Newsletter"/>
    <w:basedOn w:val="Normal"/>
    <w:next w:val="Normal"/>
    <w:qFormat/>
    <w:rsid w:val="005C60D7"/>
    <w:pPr>
      <w:keepNext/>
      <w:jc w:val="center"/>
      <w:outlineLvl w:val="1"/>
    </w:pPr>
    <w:rPr>
      <w:rFonts w:ascii="Braggadocio" w:hAnsi="Braggadocio"/>
      <w:i/>
      <w:color w:val="008000"/>
    </w:rPr>
  </w:style>
  <w:style w:type="paragraph" w:styleId="Heading3">
    <w:name w:val="heading 3"/>
    <w:basedOn w:val="Normal"/>
    <w:next w:val="Normal"/>
    <w:qFormat/>
    <w:rsid w:val="005C60D7"/>
    <w:pPr>
      <w:keepNext/>
      <w:outlineLvl w:val="2"/>
    </w:pPr>
    <w:rPr>
      <w:rFonts w:ascii="Braggadocio" w:hAnsi="Braggadocio"/>
      <w:i/>
      <w:color w:val="008000"/>
      <w:sz w:val="24"/>
    </w:rPr>
  </w:style>
  <w:style w:type="paragraph" w:styleId="Heading4">
    <w:name w:val="heading 4"/>
    <w:basedOn w:val="Normal"/>
    <w:next w:val="Normal"/>
    <w:qFormat/>
    <w:rsid w:val="005C60D7"/>
    <w:pPr>
      <w:keepNext/>
      <w:jc w:val="right"/>
      <w:outlineLvl w:val="3"/>
    </w:pPr>
    <w:rPr>
      <w:sz w:val="24"/>
    </w:rPr>
  </w:style>
  <w:style w:type="paragraph" w:styleId="Heading5">
    <w:name w:val="heading 5"/>
    <w:basedOn w:val="Normal"/>
    <w:next w:val="Normal"/>
    <w:qFormat/>
    <w:rsid w:val="005C60D7"/>
    <w:pPr>
      <w:keepNext/>
      <w:jc w:val="center"/>
      <w:outlineLvl w:val="4"/>
    </w:pPr>
    <w:rPr>
      <w:b/>
    </w:rPr>
  </w:style>
  <w:style w:type="paragraph" w:styleId="Heading6">
    <w:name w:val="heading 6"/>
    <w:basedOn w:val="Normal"/>
    <w:next w:val="Normal"/>
    <w:link w:val="Heading6Char"/>
    <w:qFormat/>
    <w:rsid w:val="005C60D7"/>
    <w:pPr>
      <w:keepNext/>
      <w:jc w:val="center"/>
      <w:outlineLvl w:val="5"/>
    </w:pPr>
    <w:rPr>
      <w:b/>
      <w:sz w:val="24"/>
    </w:rPr>
  </w:style>
  <w:style w:type="paragraph" w:styleId="Heading7">
    <w:name w:val="heading 7"/>
    <w:basedOn w:val="Normal"/>
    <w:next w:val="Normal"/>
    <w:qFormat/>
    <w:rsid w:val="005C60D7"/>
    <w:pPr>
      <w:keepNext/>
      <w:outlineLvl w:val="6"/>
    </w:pPr>
    <w:rPr>
      <w:sz w:val="40"/>
    </w:rPr>
  </w:style>
  <w:style w:type="paragraph" w:styleId="Heading8">
    <w:name w:val="heading 8"/>
    <w:basedOn w:val="Normal"/>
    <w:next w:val="Normal"/>
    <w:qFormat/>
    <w:rsid w:val="005C60D7"/>
    <w:pPr>
      <w:keepNext/>
      <w:jc w:val="center"/>
      <w:outlineLvl w:val="7"/>
    </w:pPr>
    <w:rPr>
      <w:rFonts w:ascii="Arial" w:hAnsi="Arial"/>
      <w:b/>
      <w:snapToGrid w:val="0"/>
      <w:color w:val="000000"/>
      <w:sz w:val="48"/>
    </w:rPr>
  </w:style>
  <w:style w:type="paragraph" w:styleId="Heading9">
    <w:name w:val="heading 9"/>
    <w:basedOn w:val="Normal"/>
    <w:next w:val="Normal"/>
    <w:qFormat/>
    <w:rsid w:val="005C60D7"/>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60D7"/>
    <w:pPr>
      <w:framePr w:w="7920" w:h="1980" w:hRule="exact" w:hSpace="180" w:wrap="auto" w:hAnchor="page" w:xAlign="center" w:yAlign="bottom"/>
      <w:ind w:left="2880"/>
    </w:pPr>
    <w:rPr>
      <w:sz w:val="24"/>
    </w:rPr>
  </w:style>
  <w:style w:type="paragraph" w:styleId="EnvelopeReturn">
    <w:name w:val="envelope return"/>
    <w:basedOn w:val="Normal"/>
    <w:link w:val="EnvelopeReturnChar"/>
    <w:rsid w:val="005C60D7"/>
  </w:style>
  <w:style w:type="paragraph" w:styleId="Title">
    <w:name w:val="Title"/>
    <w:basedOn w:val="Normal"/>
    <w:qFormat/>
    <w:rsid w:val="005C60D7"/>
    <w:pPr>
      <w:jc w:val="center"/>
    </w:pPr>
    <w:rPr>
      <w:sz w:val="40"/>
    </w:rPr>
  </w:style>
  <w:style w:type="character" w:styleId="Hyperlink">
    <w:name w:val="Hyperlink"/>
    <w:basedOn w:val="DefaultParagraphFont"/>
    <w:uiPriority w:val="99"/>
    <w:rsid w:val="005C60D7"/>
    <w:rPr>
      <w:color w:val="0000FF"/>
      <w:u w:val="single"/>
    </w:rPr>
  </w:style>
  <w:style w:type="character" w:styleId="FollowedHyperlink">
    <w:name w:val="FollowedHyperlink"/>
    <w:basedOn w:val="DefaultParagraphFont"/>
    <w:rsid w:val="005C60D7"/>
    <w:rPr>
      <w:color w:val="800080"/>
      <w:u w:val="single"/>
    </w:rPr>
  </w:style>
  <w:style w:type="paragraph" w:styleId="BodyText">
    <w:name w:val="Body Text"/>
    <w:basedOn w:val="Normal"/>
    <w:link w:val="BodyTextChar"/>
    <w:rsid w:val="005C60D7"/>
    <w:rPr>
      <w:sz w:val="24"/>
    </w:rPr>
  </w:style>
  <w:style w:type="character" w:styleId="Strong">
    <w:name w:val="Strong"/>
    <w:basedOn w:val="DefaultParagraphFont"/>
    <w:qFormat/>
    <w:rsid w:val="005C60D7"/>
    <w:rPr>
      <w:b/>
    </w:rPr>
  </w:style>
  <w:style w:type="paragraph" w:styleId="BodyTextIndent">
    <w:name w:val="Body Text Indent"/>
    <w:basedOn w:val="Normal"/>
    <w:rsid w:val="005C60D7"/>
    <w:pPr>
      <w:ind w:left="720"/>
    </w:pPr>
  </w:style>
  <w:style w:type="paragraph" w:styleId="BodyText2">
    <w:name w:val="Body Text 2"/>
    <w:basedOn w:val="Normal"/>
    <w:rsid w:val="005C60D7"/>
    <w:rPr>
      <w:color w:val="000000"/>
    </w:rPr>
  </w:style>
  <w:style w:type="paragraph" w:styleId="BodyText3">
    <w:name w:val="Body Text 3"/>
    <w:basedOn w:val="Normal"/>
    <w:rsid w:val="005C60D7"/>
    <w:pPr>
      <w:jc w:val="center"/>
    </w:pPr>
  </w:style>
  <w:style w:type="paragraph" w:styleId="DocumentMap">
    <w:name w:val="Document Map"/>
    <w:basedOn w:val="Normal"/>
    <w:semiHidden/>
    <w:rsid w:val="005C60D7"/>
    <w:pPr>
      <w:shd w:val="clear" w:color="auto" w:fill="000080"/>
    </w:pPr>
    <w:rPr>
      <w:rFonts w:ascii="Tahoma" w:hAnsi="Tahoma" w:cs="Tahoma"/>
    </w:rPr>
  </w:style>
  <w:style w:type="character" w:styleId="CommentReference">
    <w:name w:val="annotation reference"/>
    <w:basedOn w:val="DefaultParagraphFont"/>
    <w:uiPriority w:val="99"/>
    <w:semiHidden/>
    <w:rsid w:val="005C60D7"/>
    <w:rPr>
      <w:sz w:val="16"/>
      <w:szCs w:val="16"/>
    </w:rPr>
  </w:style>
  <w:style w:type="paragraph" w:styleId="CommentText">
    <w:name w:val="annotation text"/>
    <w:basedOn w:val="Normal"/>
    <w:link w:val="CommentTextChar"/>
    <w:uiPriority w:val="99"/>
    <w:semiHidden/>
    <w:rsid w:val="005C60D7"/>
  </w:style>
  <w:style w:type="paragraph" w:styleId="BalloonText">
    <w:name w:val="Balloon Text"/>
    <w:basedOn w:val="Normal"/>
    <w:semiHidden/>
    <w:rsid w:val="005C60D7"/>
    <w:rPr>
      <w:rFonts w:ascii="Tahoma" w:hAnsi="Tahoma" w:cs="Tahoma"/>
      <w:sz w:val="16"/>
      <w:szCs w:val="16"/>
    </w:rPr>
  </w:style>
  <w:style w:type="paragraph" w:styleId="CommentSubject">
    <w:name w:val="annotation subject"/>
    <w:basedOn w:val="CommentText"/>
    <w:next w:val="CommentText"/>
    <w:semiHidden/>
    <w:rsid w:val="005C60D7"/>
    <w:rPr>
      <w:b/>
      <w:bCs/>
    </w:rPr>
  </w:style>
  <w:style w:type="paragraph" w:styleId="NormalWeb">
    <w:name w:val="Normal (Web)"/>
    <w:basedOn w:val="Normal"/>
    <w:uiPriority w:val="99"/>
    <w:rsid w:val="005C60D7"/>
    <w:pPr>
      <w:spacing w:before="100" w:beforeAutospacing="1" w:after="100" w:afterAutospacing="1"/>
    </w:pPr>
    <w:rPr>
      <w:sz w:val="24"/>
      <w:szCs w:val="24"/>
    </w:rPr>
  </w:style>
  <w:style w:type="character" w:styleId="Emphasis">
    <w:name w:val="Emphasis"/>
    <w:basedOn w:val="DefaultParagraphFont"/>
    <w:qFormat/>
    <w:rsid w:val="005C60D7"/>
    <w:rPr>
      <w:i/>
      <w:iCs/>
    </w:rPr>
  </w:style>
  <w:style w:type="paragraph" w:customStyle="1" w:styleId="Contact">
    <w:name w:val="Contact"/>
    <w:basedOn w:val="Normal"/>
    <w:rsid w:val="005C60D7"/>
    <w:pPr>
      <w:spacing w:line="320" w:lineRule="atLeast"/>
    </w:pPr>
    <w:rPr>
      <w:rFonts w:ascii="Courier New" w:hAnsi="Courier New"/>
      <w:sz w:val="24"/>
    </w:rPr>
  </w:style>
  <w:style w:type="paragraph" w:styleId="Subtitle">
    <w:name w:val="Subtitle"/>
    <w:basedOn w:val="Normal"/>
    <w:qFormat/>
    <w:rsid w:val="005C60D7"/>
    <w:pPr>
      <w:jc w:val="center"/>
    </w:pPr>
    <w:rPr>
      <w:sz w:val="40"/>
    </w:rPr>
  </w:style>
  <w:style w:type="paragraph" w:styleId="Footer">
    <w:name w:val="footer"/>
    <w:basedOn w:val="Normal"/>
    <w:link w:val="FooterChar"/>
    <w:rsid w:val="005C60D7"/>
    <w:pPr>
      <w:tabs>
        <w:tab w:val="center" w:pos="4320"/>
        <w:tab w:val="right" w:pos="8640"/>
      </w:tabs>
    </w:pPr>
  </w:style>
  <w:style w:type="character" w:styleId="PageNumber">
    <w:name w:val="page number"/>
    <w:basedOn w:val="DefaultParagraphFont"/>
    <w:rsid w:val="005C60D7"/>
  </w:style>
  <w:style w:type="table" w:styleId="TableGrid">
    <w:name w:val="Table Grid"/>
    <w:basedOn w:val="TableNormal"/>
    <w:uiPriority w:val="39"/>
    <w:rsid w:val="0034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59BB"/>
  </w:style>
  <w:style w:type="paragraph" w:styleId="ListParagraph">
    <w:name w:val="List Paragraph"/>
    <w:basedOn w:val="Normal"/>
    <w:uiPriority w:val="34"/>
    <w:qFormat/>
    <w:rsid w:val="00752136"/>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752136"/>
  </w:style>
  <w:style w:type="character" w:customStyle="1" w:styleId="Heading1Char">
    <w:name w:val="Heading 1 Char"/>
    <w:aliases w:val="Newsletter Heading Char"/>
    <w:basedOn w:val="DefaultParagraphFont"/>
    <w:link w:val="Heading1"/>
    <w:rsid w:val="00956AE6"/>
    <w:rPr>
      <w:color w:val="000000"/>
      <w:sz w:val="36"/>
      <w:szCs w:val="36"/>
    </w:rPr>
  </w:style>
  <w:style w:type="character" w:customStyle="1" w:styleId="BodyTextChar">
    <w:name w:val="Body Text Char"/>
    <w:basedOn w:val="DefaultParagraphFont"/>
    <w:link w:val="BodyText"/>
    <w:rsid w:val="003C72C2"/>
    <w:rPr>
      <w:sz w:val="24"/>
    </w:rPr>
  </w:style>
  <w:style w:type="paragraph" w:customStyle="1" w:styleId="listparagraph0">
    <w:name w:val="listparagraph"/>
    <w:basedOn w:val="Normal"/>
    <w:rsid w:val="00F11C12"/>
    <w:pPr>
      <w:spacing w:before="100" w:beforeAutospacing="1" w:after="100" w:afterAutospacing="1"/>
    </w:pPr>
    <w:rPr>
      <w:sz w:val="24"/>
      <w:szCs w:val="24"/>
    </w:rPr>
  </w:style>
  <w:style w:type="paragraph" w:customStyle="1" w:styleId="listparagraphcxspmiddle">
    <w:name w:val="listparagraphcxspmiddle"/>
    <w:basedOn w:val="Normal"/>
    <w:rsid w:val="00F11C12"/>
    <w:pPr>
      <w:spacing w:before="100" w:beforeAutospacing="1" w:after="100" w:afterAutospacing="1"/>
    </w:pPr>
    <w:rPr>
      <w:sz w:val="24"/>
      <w:szCs w:val="24"/>
    </w:rPr>
  </w:style>
  <w:style w:type="paragraph" w:customStyle="1" w:styleId="listparagraphcxsplast">
    <w:name w:val="listparagraphcxsplast"/>
    <w:basedOn w:val="Normal"/>
    <w:rsid w:val="00F11C12"/>
    <w:pPr>
      <w:spacing w:before="100" w:beforeAutospacing="1" w:after="100" w:afterAutospacing="1"/>
    </w:pPr>
    <w:rPr>
      <w:sz w:val="24"/>
      <w:szCs w:val="24"/>
    </w:rPr>
  </w:style>
  <w:style w:type="paragraph" w:styleId="HTMLAddress">
    <w:name w:val="HTML Address"/>
    <w:basedOn w:val="z-TopofForm"/>
    <w:link w:val="HTMLAddressChar"/>
    <w:rsid w:val="0065433D"/>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65433D"/>
    <w:rPr>
      <w:sz w:val="24"/>
    </w:rPr>
  </w:style>
  <w:style w:type="paragraph" w:styleId="z-TopofForm">
    <w:name w:val="HTML Top of Form"/>
    <w:basedOn w:val="Normal"/>
    <w:next w:val="Normal"/>
    <w:link w:val="z-TopofFormChar"/>
    <w:hidden/>
    <w:rsid w:val="006543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5433D"/>
    <w:rPr>
      <w:rFonts w:ascii="Arial" w:hAnsi="Arial" w:cs="Arial"/>
      <w:vanish/>
      <w:sz w:val="16"/>
      <w:szCs w:val="16"/>
    </w:rPr>
  </w:style>
  <w:style w:type="character" w:customStyle="1" w:styleId="Heading6Char">
    <w:name w:val="Heading 6 Char"/>
    <w:basedOn w:val="DefaultParagraphFont"/>
    <w:link w:val="Heading6"/>
    <w:rsid w:val="000B294C"/>
    <w:rPr>
      <w:b/>
      <w:sz w:val="24"/>
    </w:rPr>
  </w:style>
  <w:style w:type="paragraph" w:customStyle="1" w:styleId="NewsltrPara">
    <w:name w:val="Newsltr Para"/>
    <w:basedOn w:val="EnvelopeReturn"/>
    <w:link w:val="NewsltrParaChar"/>
    <w:qFormat/>
    <w:rsid w:val="00B108C9"/>
    <w:pPr>
      <w:spacing w:after="120"/>
    </w:pPr>
    <w:rPr>
      <w:color w:val="000000"/>
    </w:rPr>
  </w:style>
  <w:style w:type="character" w:customStyle="1" w:styleId="EnvelopeReturnChar">
    <w:name w:val="Envelope Return Char"/>
    <w:basedOn w:val="DefaultParagraphFont"/>
    <w:link w:val="EnvelopeReturn"/>
    <w:rsid w:val="00B108C9"/>
  </w:style>
  <w:style w:type="character" w:customStyle="1" w:styleId="NewsltrParaChar">
    <w:name w:val="Newsltr Para Char"/>
    <w:basedOn w:val="EnvelopeReturnChar"/>
    <w:link w:val="NewsltrPara"/>
    <w:rsid w:val="00B108C9"/>
    <w:rPr>
      <w:color w:val="000000"/>
    </w:rPr>
  </w:style>
  <w:style w:type="paragraph" w:customStyle="1" w:styleId="LFHeading1">
    <w:name w:val="LF Heading1"/>
    <w:basedOn w:val="Heading2"/>
    <w:link w:val="LFHeading1Char"/>
    <w:qFormat/>
    <w:rsid w:val="00A542DC"/>
    <w:pPr>
      <w:keepLines/>
      <w:spacing w:after="120" w:line="360" w:lineRule="auto"/>
    </w:pPr>
    <w:rPr>
      <w:rFonts w:asciiTheme="majorHAnsi" w:hAnsiTheme="majorHAnsi" w:cstheme="majorBidi"/>
      <w:bCs/>
      <w:i w:val="0"/>
      <w:color w:val="4F81BD" w:themeColor="accent1"/>
      <w:sz w:val="28"/>
      <w:szCs w:val="26"/>
    </w:rPr>
  </w:style>
  <w:style w:type="character" w:customStyle="1" w:styleId="LFHeading1Char">
    <w:name w:val="LF Heading1 Char"/>
    <w:basedOn w:val="DefaultParagraphFont"/>
    <w:link w:val="LFHeading1"/>
    <w:rsid w:val="00A542DC"/>
    <w:rPr>
      <w:rFonts w:asciiTheme="majorHAnsi" w:hAnsiTheme="majorHAnsi" w:cstheme="majorBidi"/>
      <w:bCs/>
      <w:color w:val="4F81BD" w:themeColor="accent1"/>
      <w:sz w:val="28"/>
      <w:szCs w:val="26"/>
    </w:rPr>
  </w:style>
  <w:style w:type="paragraph" w:styleId="Header">
    <w:name w:val="header"/>
    <w:basedOn w:val="Normal"/>
    <w:link w:val="HeaderChar"/>
    <w:unhideWhenUsed/>
    <w:rsid w:val="00D26BE7"/>
    <w:pPr>
      <w:tabs>
        <w:tab w:val="center" w:pos="4680"/>
        <w:tab w:val="right" w:pos="9360"/>
      </w:tabs>
    </w:pPr>
  </w:style>
  <w:style w:type="character" w:customStyle="1" w:styleId="HeaderChar">
    <w:name w:val="Header Char"/>
    <w:basedOn w:val="DefaultParagraphFont"/>
    <w:link w:val="Header"/>
    <w:rsid w:val="00D26BE7"/>
  </w:style>
  <w:style w:type="character" w:styleId="UnresolvedMention">
    <w:name w:val="Unresolved Mention"/>
    <w:basedOn w:val="DefaultParagraphFont"/>
    <w:uiPriority w:val="99"/>
    <w:semiHidden/>
    <w:unhideWhenUsed/>
    <w:rsid w:val="00987EF3"/>
    <w:rPr>
      <w:color w:val="605E5C"/>
      <w:shd w:val="clear" w:color="auto" w:fill="E1DFDD"/>
    </w:rPr>
  </w:style>
  <w:style w:type="table" w:styleId="TableGridLight">
    <w:name w:val="Grid Table Light"/>
    <w:basedOn w:val="TableNormal"/>
    <w:uiPriority w:val="40"/>
    <w:rsid w:val="00DB70B0"/>
    <w:pPr>
      <w:ind w:left="1440" w:hanging="360"/>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57C8B"/>
    <w:pPr>
      <w:ind w:left="1440" w:hanging="360"/>
    </w:pPr>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rsid w:val="0046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993">
      <w:bodyDiv w:val="1"/>
      <w:marLeft w:val="0"/>
      <w:marRight w:val="0"/>
      <w:marTop w:val="0"/>
      <w:marBottom w:val="0"/>
      <w:divBdr>
        <w:top w:val="none" w:sz="0" w:space="0" w:color="auto"/>
        <w:left w:val="none" w:sz="0" w:space="0" w:color="auto"/>
        <w:bottom w:val="none" w:sz="0" w:space="0" w:color="auto"/>
        <w:right w:val="none" w:sz="0" w:space="0" w:color="auto"/>
      </w:divBdr>
    </w:div>
    <w:div w:id="294142966">
      <w:bodyDiv w:val="1"/>
      <w:marLeft w:val="0"/>
      <w:marRight w:val="0"/>
      <w:marTop w:val="0"/>
      <w:marBottom w:val="0"/>
      <w:divBdr>
        <w:top w:val="none" w:sz="0" w:space="0" w:color="auto"/>
        <w:left w:val="none" w:sz="0" w:space="0" w:color="auto"/>
        <w:bottom w:val="none" w:sz="0" w:space="0" w:color="auto"/>
        <w:right w:val="none" w:sz="0" w:space="0" w:color="auto"/>
      </w:divBdr>
    </w:div>
    <w:div w:id="379986015">
      <w:bodyDiv w:val="1"/>
      <w:marLeft w:val="0"/>
      <w:marRight w:val="0"/>
      <w:marTop w:val="0"/>
      <w:marBottom w:val="0"/>
      <w:divBdr>
        <w:top w:val="none" w:sz="0" w:space="0" w:color="auto"/>
        <w:left w:val="none" w:sz="0" w:space="0" w:color="auto"/>
        <w:bottom w:val="none" w:sz="0" w:space="0" w:color="auto"/>
        <w:right w:val="none" w:sz="0" w:space="0" w:color="auto"/>
      </w:divBdr>
    </w:div>
    <w:div w:id="390814733">
      <w:bodyDiv w:val="1"/>
      <w:marLeft w:val="0"/>
      <w:marRight w:val="0"/>
      <w:marTop w:val="0"/>
      <w:marBottom w:val="0"/>
      <w:divBdr>
        <w:top w:val="none" w:sz="0" w:space="0" w:color="auto"/>
        <w:left w:val="none" w:sz="0" w:space="0" w:color="auto"/>
        <w:bottom w:val="none" w:sz="0" w:space="0" w:color="auto"/>
        <w:right w:val="none" w:sz="0" w:space="0" w:color="auto"/>
      </w:divBdr>
    </w:div>
    <w:div w:id="1280993037">
      <w:bodyDiv w:val="1"/>
      <w:marLeft w:val="0"/>
      <w:marRight w:val="0"/>
      <w:marTop w:val="0"/>
      <w:marBottom w:val="0"/>
      <w:divBdr>
        <w:top w:val="none" w:sz="0" w:space="0" w:color="auto"/>
        <w:left w:val="none" w:sz="0" w:space="0" w:color="auto"/>
        <w:bottom w:val="none" w:sz="0" w:space="0" w:color="auto"/>
        <w:right w:val="none" w:sz="0" w:space="0" w:color="auto"/>
      </w:divBdr>
    </w:div>
    <w:div w:id="1370960389">
      <w:bodyDiv w:val="1"/>
      <w:marLeft w:val="0"/>
      <w:marRight w:val="0"/>
      <w:marTop w:val="0"/>
      <w:marBottom w:val="0"/>
      <w:divBdr>
        <w:top w:val="none" w:sz="0" w:space="0" w:color="auto"/>
        <w:left w:val="none" w:sz="0" w:space="0" w:color="auto"/>
        <w:bottom w:val="none" w:sz="0" w:space="0" w:color="auto"/>
        <w:right w:val="none" w:sz="0" w:space="0" w:color="auto"/>
      </w:divBdr>
    </w:div>
    <w:div w:id="1492017748">
      <w:bodyDiv w:val="1"/>
      <w:marLeft w:val="0"/>
      <w:marRight w:val="0"/>
      <w:marTop w:val="0"/>
      <w:marBottom w:val="0"/>
      <w:divBdr>
        <w:top w:val="none" w:sz="0" w:space="0" w:color="auto"/>
        <w:left w:val="none" w:sz="0" w:space="0" w:color="auto"/>
        <w:bottom w:val="none" w:sz="0" w:space="0" w:color="auto"/>
        <w:right w:val="none" w:sz="0" w:space="0" w:color="auto"/>
      </w:divBdr>
    </w:div>
    <w:div w:id="1676836068">
      <w:bodyDiv w:val="1"/>
      <w:marLeft w:val="0"/>
      <w:marRight w:val="0"/>
      <w:marTop w:val="0"/>
      <w:marBottom w:val="0"/>
      <w:divBdr>
        <w:top w:val="none" w:sz="0" w:space="0" w:color="auto"/>
        <w:left w:val="none" w:sz="0" w:space="0" w:color="auto"/>
        <w:bottom w:val="none" w:sz="0" w:space="0" w:color="auto"/>
        <w:right w:val="none" w:sz="0" w:space="0" w:color="auto"/>
      </w:divBdr>
      <w:divsChild>
        <w:div w:id="1828521623">
          <w:marLeft w:val="0"/>
          <w:marRight w:val="0"/>
          <w:marTop w:val="0"/>
          <w:marBottom w:val="0"/>
          <w:divBdr>
            <w:top w:val="none" w:sz="0" w:space="0" w:color="auto"/>
            <w:left w:val="none" w:sz="0" w:space="0" w:color="auto"/>
            <w:bottom w:val="none" w:sz="0" w:space="0" w:color="auto"/>
            <w:right w:val="none" w:sz="0" w:space="0" w:color="auto"/>
          </w:divBdr>
        </w:div>
      </w:divsChild>
    </w:div>
    <w:div w:id="1689061104">
      <w:bodyDiv w:val="1"/>
      <w:marLeft w:val="0"/>
      <w:marRight w:val="0"/>
      <w:marTop w:val="0"/>
      <w:marBottom w:val="0"/>
      <w:divBdr>
        <w:top w:val="none" w:sz="0" w:space="0" w:color="auto"/>
        <w:left w:val="none" w:sz="0" w:space="0" w:color="auto"/>
        <w:bottom w:val="none" w:sz="0" w:space="0" w:color="auto"/>
        <w:right w:val="none" w:sz="0" w:space="0" w:color="auto"/>
      </w:divBdr>
    </w:div>
    <w:div w:id="1695840557">
      <w:bodyDiv w:val="1"/>
      <w:marLeft w:val="0"/>
      <w:marRight w:val="0"/>
      <w:marTop w:val="0"/>
      <w:marBottom w:val="0"/>
      <w:divBdr>
        <w:top w:val="none" w:sz="0" w:space="0" w:color="auto"/>
        <w:left w:val="none" w:sz="0" w:space="0" w:color="auto"/>
        <w:bottom w:val="none" w:sz="0" w:space="0" w:color="auto"/>
        <w:right w:val="none" w:sz="0" w:space="0" w:color="auto"/>
      </w:divBdr>
    </w:div>
    <w:div w:id="1807774690">
      <w:bodyDiv w:val="1"/>
      <w:marLeft w:val="0"/>
      <w:marRight w:val="0"/>
      <w:marTop w:val="0"/>
      <w:marBottom w:val="0"/>
      <w:divBdr>
        <w:top w:val="none" w:sz="0" w:space="0" w:color="auto"/>
        <w:left w:val="none" w:sz="0" w:space="0" w:color="auto"/>
        <w:bottom w:val="none" w:sz="0" w:space="0" w:color="auto"/>
        <w:right w:val="none" w:sz="0" w:space="0" w:color="auto"/>
      </w:divBdr>
      <w:divsChild>
        <w:div w:id="1187327596">
          <w:marLeft w:val="0"/>
          <w:marRight w:val="0"/>
          <w:marTop w:val="0"/>
          <w:marBottom w:val="0"/>
          <w:divBdr>
            <w:top w:val="none" w:sz="0" w:space="0" w:color="auto"/>
            <w:left w:val="none" w:sz="0" w:space="0" w:color="auto"/>
            <w:bottom w:val="none" w:sz="0" w:space="0" w:color="auto"/>
            <w:right w:val="none" w:sz="0" w:space="0" w:color="auto"/>
          </w:divBdr>
        </w:div>
      </w:divsChild>
    </w:div>
    <w:div w:id="1835028193">
      <w:bodyDiv w:val="1"/>
      <w:marLeft w:val="0"/>
      <w:marRight w:val="0"/>
      <w:marTop w:val="0"/>
      <w:marBottom w:val="0"/>
      <w:divBdr>
        <w:top w:val="none" w:sz="0" w:space="0" w:color="auto"/>
        <w:left w:val="none" w:sz="0" w:space="0" w:color="auto"/>
        <w:bottom w:val="none" w:sz="0" w:space="0" w:color="auto"/>
        <w:right w:val="none" w:sz="0" w:space="0" w:color="auto"/>
      </w:divBdr>
    </w:div>
    <w:div w:id="1881165522">
      <w:bodyDiv w:val="1"/>
      <w:marLeft w:val="0"/>
      <w:marRight w:val="0"/>
      <w:marTop w:val="0"/>
      <w:marBottom w:val="0"/>
      <w:divBdr>
        <w:top w:val="none" w:sz="0" w:space="0" w:color="auto"/>
        <w:left w:val="none" w:sz="0" w:space="0" w:color="auto"/>
        <w:bottom w:val="none" w:sz="0" w:space="0" w:color="auto"/>
        <w:right w:val="none" w:sz="0" w:space="0" w:color="auto"/>
      </w:divBdr>
      <w:divsChild>
        <w:div w:id="22388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C5B99-F488-4224-9694-86098F21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PORTSMOUTH CONCERNED CITIZENS</vt:lpstr>
    </vt:vector>
  </TitlesOfParts>
  <Company>Hewlett-Packard</Company>
  <LinksUpToDate>false</LinksUpToDate>
  <CharactersWithSpaces>15094</CharactersWithSpaces>
  <SharedDoc>false</SharedDoc>
  <HLinks>
    <vt:vector size="12" baseType="variant">
      <vt:variant>
        <vt:i4>6684788</vt:i4>
      </vt:variant>
      <vt:variant>
        <vt:i4>3</vt:i4>
      </vt:variant>
      <vt:variant>
        <vt:i4>0</vt:i4>
      </vt:variant>
      <vt:variant>
        <vt:i4>5</vt:i4>
      </vt:variant>
      <vt:variant>
        <vt:lpwstr>http://www.risc-ri.org/</vt:lpwstr>
      </vt:variant>
      <vt:variant>
        <vt:lpwstr/>
      </vt:variant>
      <vt:variant>
        <vt:i4>4259845</vt:i4>
      </vt:variant>
      <vt:variant>
        <vt:i4>0</vt:i4>
      </vt:variant>
      <vt:variant>
        <vt:i4>0</vt:i4>
      </vt:variant>
      <vt:variant>
        <vt:i4>5</vt:i4>
      </vt:variant>
      <vt:variant>
        <vt:lpwstr>http://www.themoneytrail.org/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CONCERNED CITIZENS</dc:title>
  <dc:creator>Lawrence J. Fitzmorris</dc:creator>
  <cp:lastModifiedBy>Larry Fitzmorris</cp:lastModifiedBy>
  <cp:revision>29</cp:revision>
  <cp:lastPrinted>2022-09-27T00:51:00Z</cp:lastPrinted>
  <dcterms:created xsi:type="dcterms:W3CDTF">2022-09-11T18:06:00Z</dcterms:created>
  <dcterms:modified xsi:type="dcterms:W3CDTF">2022-09-29T00:06:00Z</dcterms:modified>
</cp:coreProperties>
</file>